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4BB" w:rsidRDefault="008A7900" w:rsidP="008274BB">
      <w:pPr>
        <w:widowControl w:val="0"/>
        <w:jc w:val="center"/>
        <w:rPr>
          <w:sz w:val="72"/>
          <w:szCs w:val="72"/>
        </w:rPr>
      </w:pPr>
      <w:r>
        <w:rPr>
          <w:sz w:val="26"/>
          <w:szCs w:val="26"/>
        </w:rPr>
        <w:t xml:space="preserve">                                                     </w:t>
      </w:r>
      <w:r w:rsidR="008274BB">
        <w:rPr>
          <w:sz w:val="72"/>
          <w:szCs w:val="72"/>
        </w:rPr>
        <w:t>ПРОЕКТ</w:t>
      </w:r>
    </w:p>
    <w:p w:rsidR="008A7900" w:rsidRDefault="008A7900" w:rsidP="008A7900">
      <w:pPr>
        <w:widowControl w:val="0"/>
        <w:jc w:val="center"/>
        <w:rPr>
          <w:sz w:val="26"/>
          <w:szCs w:val="26"/>
        </w:rPr>
      </w:pPr>
    </w:p>
    <w:p w:rsidR="008A7900" w:rsidRDefault="008A7900" w:rsidP="008A7900">
      <w:pPr>
        <w:widowControl w:val="0"/>
        <w:jc w:val="center"/>
        <w:rPr>
          <w:sz w:val="26"/>
          <w:szCs w:val="26"/>
        </w:rPr>
      </w:pPr>
    </w:p>
    <w:p w:rsidR="008A7900" w:rsidRDefault="008A7900" w:rsidP="008A7900">
      <w:pPr>
        <w:widowControl w:val="0"/>
        <w:jc w:val="center"/>
        <w:rPr>
          <w:sz w:val="26"/>
          <w:szCs w:val="26"/>
        </w:rPr>
      </w:pPr>
    </w:p>
    <w:p w:rsidR="009809A4" w:rsidRDefault="009809A4" w:rsidP="008A7900">
      <w:pPr>
        <w:widowControl w:val="0"/>
        <w:jc w:val="center"/>
        <w:rPr>
          <w:sz w:val="26"/>
          <w:szCs w:val="26"/>
        </w:rPr>
      </w:pPr>
    </w:p>
    <w:p w:rsidR="009809A4" w:rsidRDefault="009809A4" w:rsidP="008A7900">
      <w:pPr>
        <w:widowControl w:val="0"/>
        <w:jc w:val="center"/>
        <w:rPr>
          <w:sz w:val="26"/>
          <w:szCs w:val="26"/>
        </w:rPr>
      </w:pPr>
    </w:p>
    <w:p w:rsidR="009809A4" w:rsidRDefault="009809A4" w:rsidP="008A7900">
      <w:pPr>
        <w:widowControl w:val="0"/>
        <w:jc w:val="center"/>
        <w:rPr>
          <w:sz w:val="26"/>
          <w:szCs w:val="26"/>
        </w:rPr>
      </w:pPr>
    </w:p>
    <w:p w:rsidR="009809A4" w:rsidRDefault="009809A4" w:rsidP="008A7900">
      <w:pPr>
        <w:widowControl w:val="0"/>
        <w:jc w:val="center"/>
        <w:rPr>
          <w:sz w:val="26"/>
          <w:szCs w:val="26"/>
        </w:rPr>
      </w:pPr>
    </w:p>
    <w:p w:rsidR="009809A4" w:rsidRDefault="009809A4" w:rsidP="008A7900">
      <w:pPr>
        <w:widowControl w:val="0"/>
        <w:jc w:val="center"/>
        <w:rPr>
          <w:sz w:val="26"/>
          <w:szCs w:val="26"/>
        </w:rPr>
      </w:pPr>
    </w:p>
    <w:p w:rsidR="009809A4" w:rsidRDefault="009809A4" w:rsidP="008A7900">
      <w:pPr>
        <w:widowControl w:val="0"/>
        <w:jc w:val="center"/>
        <w:rPr>
          <w:sz w:val="26"/>
          <w:szCs w:val="26"/>
        </w:rPr>
      </w:pPr>
    </w:p>
    <w:p w:rsidR="009809A4" w:rsidRDefault="009809A4" w:rsidP="008A7900">
      <w:pPr>
        <w:widowControl w:val="0"/>
        <w:jc w:val="center"/>
        <w:rPr>
          <w:sz w:val="26"/>
          <w:szCs w:val="26"/>
        </w:rPr>
      </w:pPr>
    </w:p>
    <w:p w:rsidR="009809A4" w:rsidRDefault="009809A4" w:rsidP="008A7900">
      <w:pPr>
        <w:widowControl w:val="0"/>
        <w:jc w:val="center"/>
        <w:rPr>
          <w:sz w:val="26"/>
          <w:szCs w:val="26"/>
        </w:rPr>
      </w:pPr>
    </w:p>
    <w:p w:rsidR="009809A4" w:rsidRDefault="009809A4" w:rsidP="008A7900">
      <w:pPr>
        <w:widowControl w:val="0"/>
        <w:jc w:val="center"/>
        <w:rPr>
          <w:sz w:val="26"/>
          <w:szCs w:val="26"/>
        </w:rPr>
      </w:pPr>
    </w:p>
    <w:p w:rsidR="009809A4" w:rsidRDefault="009809A4" w:rsidP="008A7900">
      <w:pPr>
        <w:widowControl w:val="0"/>
        <w:jc w:val="center"/>
        <w:rPr>
          <w:sz w:val="26"/>
          <w:szCs w:val="26"/>
        </w:rPr>
      </w:pPr>
    </w:p>
    <w:p w:rsidR="009809A4" w:rsidRDefault="009809A4" w:rsidP="008A7900">
      <w:pPr>
        <w:widowControl w:val="0"/>
        <w:jc w:val="center"/>
        <w:rPr>
          <w:sz w:val="26"/>
          <w:szCs w:val="26"/>
        </w:rPr>
      </w:pPr>
    </w:p>
    <w:p w:rsidR="009809A4" w:rsidRDefault="009809A4" w:rsidP="008A7900">
      <w:pPr>
        <w:widowControl w:val="0"/>
        <w:jc w:val="center"/>
        <w:rPr>
          <w:sz w:val="26"/>
          <w:szCs w:val="26"/>
        </w:rPr>
      </w:pPr>
    </w:p>
    <w:p w:rsidR="00141A95" w:rsidRPr="009809A4" w:rsidRDefault="009809A4" w:rsidP="008A7900">
      <w:pPr>
        <w:widowControl w:val="0"/>
        <w:jc w:val="center"/>
        <w:rPr>
          <w:b/>
          <w:sz w:val="40"/>
          <w:szCs w:val="40"/>
        </w:rPr>
      </w:pPr>
      <w:r w:rsidRPr="009809A4">
        <w:rPr>
          <w:b/>
          <w:sz w:val="40"/>
          <w:szCs w:val="40"/>
        </w:rPr>
        <w:t>МУНИЦИПАЛЬНАЯ ПРОГРАММ</w:t>
      </w:r>
      <w:r w:rsidR="00376130">
        <w:rPr>
          <w:b/>
          <w:sz w:val="40"/>
          <w:szCs w:val="40"/>
        </w:rPr>
        <w:t>А</w:t>
      </w:r>
    </w:p>
    <w:p w:rsidR="009809A4" w:rsidRPr="009809A4" w:rsidRDefault="009809A4" w:rsidP="008A7900">
      <w:pPr>
        <w:widowControl w:val="0"/>
        <w:jc w:val="center"/>
        <w:rPr>
          <w:b/>
          <w:sz w:val="52"/>
          <w:szCs w:val="52"/>
        </w:rPr>
      </w:pPr>
      <w:r w:rsidRPr="009809A4">
        <w:rPr>
          <w:b/>
          <w:sz w:val="52"/>
          <w:szCs w:val="52"/>
        </w:rPr>
        <w:t>«Улучшение условий и охраны труда в Усть-Абаканском районе»</w:t>
      </w:r>
    </w:p>
    <w:p w:rsidR="00141A95" w:rsidRDefault="00141A95" w:rsidP="008A7900">
      <w:pPr>
        <w:widowControl w:val="0"/>
        <w:jc w:val="center"/>
        <w:rPr>
          <w:sz w:val="26"/>
          <w:szCs w:val="26"/>
        </w:rPr>
      </w:pPr>
    </w:p>
    <w:p w:rsidR="009809A4" w:rsidRDefault="009809A4" w:rsidP="008A7900">
      <w:pPr>
        <w:widowControl w:val="0"/>
        <w:jc w:val="center"/>
        <w:rPr>
          <w:sz w:val="26"/>
          <w:szCs w:val="26"/>
        </w:rPr>
      </w:pPr>
    </w:p>
    <w:p w:rsidR="009809A4" w:rsidRDefault="009809A4" w:rsidP="008A7900">
      <w:pPr>
        <w:widowControl w:val="0"/>
        <w:jc w:val="center"/>
        <w:rPr>
          <w:sz w:val="26"/>
          <w:szCs w:val="26"/>
        </w:rPr>
      </w:pPr>
    </w:p>
    <w:p w:rsidR="009809A4" w:rsidRDefault="009809A4" w:rsidP="008A7900">
      <w:pPr>
        <w:widowControl w:val="0"/>
        <w:jc w:val="center"/>
        <w:rPr>
          <w:sz w:val="26"/>
          <w:szCs w:val="26"/>
        </w:rPr>
      </w:pPr>
    </w:p>
    <w:p w:rsidR="009809A4" w:rsidRDefault="009809A4" w:rsidP="008A7900">
      <w:pPr>
        <w:widowControl w:val="0"/>
        <w:jc w:val="center"/>
        <w:rPr>
          <w:sz w:val="26"/>
          <w:szCs w:val="26"/>
        </w:rPr>
      </w:pPr>
    </w:p>
    <w:p w:rsidR="00141A95" w:rsidRDefault="00141A95" w:rsidP="008A7900">
      <w:pPr>
        <w:widowControl w:val="0"/>
        <w:jc w:val="center"/>
        <w:rPr>
          <w:sz w:val="26"/>
          <w:szCs w:val="26"/>
        </w:rPr>
      </w:pPr>
    </w:p>
    <w:p w:rsidR="00141A95" w:rsidRDefault="00141A95" w:rsidP="008A7900">
      <w:pPr>
        <w:widowControl w:val="0"/>
        <w:jc w:val="center"/>
        <w:rPr>
          <w:sz w:val="26"/>
          <w:szCs w:val="26"/>
        </w:rPr>
      </w:pPr>
    </w:p>
    <w:p w:rsidR="009809A4" w:rsidRDefault="008A7900" w:rsidP="009809A4">
      <w:pPr>
        <w:widowControl w:val="0"/>
        <w:tabs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</w:p>
    <w:p w:rsidR="009809A4" w:rsidRDefault="009809A4" w:rsidP="009809A4">
      <w:pPr>
        <w:widowControl w:val="0"/>
        <w:tabs>
          <w:tab w:val="left" w:pos="5670"/>
        </w:tabs>
        <w:rPr>
          <w:sz w:val="26"/>
          <w:szCs w:val="26"/>
        </w:rPr>
      </w:pPr>
    </w:p>
    <w:p w:rsidR="009809A4" w:rsidRDefault="009809A4" w:rsidP="009809A4">
      <w:pPr>
        <w:widowControl w:val="0"/>
        <w:tabs>
          <w:tab w:val="left" w:pos="5670"/>
        </w:tabs>
        <w:rPr>
          <w:sz w:val="26"/>
          <w:szCs w:val="26"/>
        </w:rPr>
      </w:pPr>
    </w:p>
    <w:p w:rsidR="009809A4" w:rsidRDefault="009809A4" w:rsidP="009809A4">
      <w:pPr>
        <w:widowControl w:val="0"/>
        <w:tabs>
          <w:tab w:val="left" w:pos="5670"/>
        </w:tabs>
        <w:rPr>
          <w:sz w:val="26"/>
          <w:szCs w:val="26"/>
        </w:rPr>
      </w:pPr>
    </w:p>
    <w:p w:rsidR="009809A4" w:rsidRDefault="009809A4" w:rsidP="009809A4">
      <w:pPr>
        <w:widowControl w:val="0"/>
        <w:tabs>
          <w:tab w:val="left" w:pos="5670"/>
        </w:tabs>
        <w:rPr>
          <w:sz w:val="26"/>
          <w:szCs w:val="26"/>
        </w:rPr>
      </w:pPr>
    </w:p>
    <w:p w:rsidR="009809A4" w:rsidRDefault="009809A4" w:rsidP="009809A4">
      <w:pPr>
        <w:widowControl w:val="0"/>
        <w:tabs>
          <w:tab w:val="left" w:pos="5670"/>
        </w:tabs>
        <w:rPr>
          <w:sz w:val="26"/>
          <w:szCs w:val="26"/>
        </w:rPr>
      </w:pPr>
    </w:p>
    <w:p w:rsidR="009809A4" w:rsidRDefault="009809A4" w:rsidP="009809A4">
      <w:pPr>
        <w:widowControl w:val="0"/>
        <w:tabs>
          <w:tab w:val="left" w:pos="5670"/>
        </w:tabs>
        <w:rPr>
          <w:sz w:val="26"/>
          <w:szCs w:val="26"/>
        </w:rPr>
      </w:pPr>
    </w:p>
    <w:p w:rsidR="009809A4" w:rsidRDefault="009809A4" w:rsidP="009809A4">
      <w:pPr>
        <w:widowControl w:val="0"/>
        <w:tabs>
          <w:tab w:val="left" w:pos="5670"/>
        </w:tabs>
        <w:rPr>
          <w:sz w:val="26"/>
          <w:szCs w:val="26"/>
        </w:rPr>
      </w:pPr>
    </w:p>
    <w:p w:rsidR="009809A4" w:rsidRDefault="009809A4" w:rsidP="009809A4">
      <w:pPr>
        <w:widowControl w:val="0"/>
        <w:tabs>
          <w:tab w:val="left" w:pos="5670"/>
        </w:tabs>
        <w:rPr>
          <w:sz w:val="26"/>
          <w:szCs w:val="26"/>
        </w:rPr>
      </w:pPr>
    </w:p>
    <w:p w:rsidR="009809A4" w:rsidRDefault="009809A4" w:rsidP="009809A4">
      <w:pPr>
        <w:widowControl w:val="0"/>
        <w:tabs>
          <w:tab w:val="left" w:pos="5670"/>
        </w:tabs>
        <w:rPr>
          <w:sz w:val="26"/>
          <w:szCs w:val="26"/>
        </w:rPr>
      </w:pPr>
    </w:p>
    <w:p w:rsidR="009809A4" w:rsidRDefault="009809A4" w:rsidP="009809A4">
      <w:pPr>
        <w:widowControl w:val="0"/>
        <w:tabs>
          <w:tab w:val="left" w:pos="5670"/>
        </w:tabs>
        <w:rPr>
          <w:sz w:val="26"/>
          <w:szCs w:val="26"/>
        </w:rPr>
      </w:pPr>
    </w:p>
    <w:p w:rsidR="009809A4" w:rsidRDefault="009809A4" w:rsidP="009809A4">
      <w:pPr>
        <w:widowControl w:val="0"/>
        <w:tabs>
          <w:tab w:val="left" w:pos="5670"/>
        </w:tabs>
        <w:rPr>
          <w:sz w:val="26"/>
          <w:szCs w:val="26"/>
        </w:rPr>
      </w:pPr>
    </w:p>
    <w:p w:rsidR="009809A4" w:rsidRDefault="009809A4" w:rsidP="009809A4">
      <w:pPr>
        <w:widowControl w:val="0"/>
        <w:tabs>
          <w:tab w:val="left" w:pos="5670"/>
        </w:tabs>
        <w:rPr>
          <w:sz w:val="26"/>
          <w:szCs w:val="26"/>
        </w:rPr>
      </w:pPr>
    </w:p>
    <w:p w:rsidR="009809A4" w:rsidRDefault="009809A4" w:rsidP="009809A4">
      <w:pPr>
        <w:widowControl w:val="0"/>
        <w:tabs>
          <w:tab w:val="left" w:pos="5670"/>
        </w:tabs>
        <w:rPr>
          <w:sz w:val="26"/>
          <w:szCs w:val="26"/>
        </w:rPr>
      </w:pPr>
    </w:p>
    <w:p w:rsidR="009809A4" w:rsidRDefault="009809A4" w:rsidP="009809A4">
      <w:pPr>
        <w:widowControl w:val="0"/>
        <w:tabs>
          <w:tab w:val="left" w:pos="5670"/>
        </w:tabs>
        <w:rPr>
          <w:sz w:val="26"/>
          <w:szCs w:val="26"/>
        </w:rPr>
      </w:pPr>
    </w:p>
    <w:p w:rsidR="009809A4" w:rsidRDefault="009809A4" w:rsidP="009809A4">
      <w:pPr>
        <w:widowControl w:val="0"/>
        <w:tabs>
          <w:tab w:val="left" w:pos="5670"/>
        </w:tabs>
        <w:rPr>
          <w:sz w:val="26"/>
          <w:szCs w:val="26"/>
        </w:rPr>
      </w:pPr>
    </w:p>
    <w:p w:rsidR="009809A4" w:rsidRDefault="009809A4" w:rsidP="009809A4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р.п. </w:t>
      </w:r>
      <w:r w:rsidRPr="00962767">
        <w:rPr>
          <w:sz w:val="26"/>
          <w:szCs w:val="26"/>
        </w:rPr>
        <w:t>Усть-Абакан</w:t>
      </w:r>
    </w:p>
    <w:p w:rsidR="00376130" w:rsidRPr="00962767" w:rsidRDefault="00376130" w:rsidP="009809A4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2020</w:t>
      </w:r>
    </w:p>
    <w:p w:rsidR="009809A4" w:rsidRDefault="009809A4" w:rsidP="009809A4">
      <w:pPr>
        <w:widowControl w:val="0"/>
        <w:tabs>
          <w:tab w:val="left" w:pos="5670"/>
        </w:tabs>
        <w:rPr>
          <w:sz w:val="26"/>
          <w:szCs w:val="26"/>
        </w:rPr>
      </w:pPr>
    </w:p>
    <w:p w:rsidR="00CA0819" w:rsidRDefault="008A7900" w:rsidP="008A7900">
      <w:pPr>
        <w:widowControl w:val="0"/>
        <w:jc w:val="center"/>
        <w:rPr>
          <w:b/>
          <w:sz w:val="26"/>
          <w:szCs w:val="26"/>
        </w:rPr>
      </w:pPr>
      <w:r w:rsidRPr="00734E21">
        <w:rPr>
          <w:b/>
          <w:sz w:val="26"/>
          <w:szCs w:val="26"/>
        </w:rPr>
        <w:t xml:space="preserve">Паспорт </w:t>
      </w:r>
    </w:p>
    <w:p w:rsidR="00DE1A33" w:rsidRDefault="008A7900" w:rsidP="008A7900">
      <w:pPr>
        <w:widowControl w:val="0"/>
        <w:jc w:val="center"/>
        <w:rPr>
          <w:b/>
          <w:sz w:val="26"/>
          <w:szCs w:val="26"/>
        </w:rPr>
      </w:pPr>
      <w:r w:rsidRPr="00734E21">
        <w:rPr>
          <w:b/>
          <w:sz w:val="26"/>
          <w:szCs w:val="26"/>
        </w:rPr>
        <w:t>муниципальной программы</w:t>
      </w:r>
    </w:p>
    <w:p w:rsidR="008A7900" w:rsidRPr="00DE1A33" w:rsidRDefault="00DE1A33" w:rsidP="008A7900">
      <w:pPr>
        <w:widowControl w:val="0"/>
        <w:jc w:val="center"/>
        <w:rPr>
          <w:b/>
          <w:sz w:val="26"/>
          <w:szCs w:val="26"/>
        </w:rPr>
      </w:pPr>
      <w:r w:rsidRPr="00DE1A33">
        <w:rPr>
          <w:b/>
          <w:sz w:val="26"/>
          <w:szCs w:val="26"/>
        </w:rPr>
        <w:t>«Улучшение условий и охраны труда в Усть-Абаканск</w:t>
      </w:r>
      <w:r w:rsidR="00A10115">
        <w:rPr>
          <w:b/>
          <w:sz w:val="26"/>
          <w:szCs w:val="26"/>
        </w:rPr>
        <w:t>ом</w:t>
      </w:r>
      <w:r w:rsidRPr="00DE1A33">
        <w:rPr>
          <w:b/>
          <w:sz w:val="26"/>
          <w:szCs w:val="26"/>
        </w:rPr>
        <w:t xml:space="preserve"> район</w:t>
      </w:r>
      <w:r w:rsidR="00A10115">
        <w:rPr>
          <w:b/>
          <w:sz w:val="26"/>
          <w:szCs w:val="26"/>
        </w:rPr>
        <w:t>е</w:t>
      </w:r>
      <w:r w:rsidRPr="00DE1A33">
        <w:rPr>
          <w:b/>
          <w:sz w:val="26"/>
          <w:szCs w:val="26"/>
        </w:rPr>
        <w:t xml:space="preserve">» </w:t>
      </w:r>
    </w:p>
    <w:p w:rsidR="008A7900" w:rsidRPr="00DE1A33" w:rsidRDefault="006805DC" w:rsidP="008A7900">
      <w:pPr>
        <w:widowControl w:val="0"/>
        <w:jc w:val="center"/>
        <w:rPr>
          <w:b/>
          <w:sz w:val="26"/>
          <w:szCs w:val="26"/>
        </w:rPr>
      </w:pP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  <w:r>
        <w:rPr>
          <w:vanish/>
          <w:sz w:val="26"/>
        </w:rPr>
        <w:pgNum/>
      </w:r>
    </w:p>
    <w:tbl>
      <w:tblPr>
        <w:tblStyle w:val="a6"/>
        <w:tblW w:w="0" w:type="auto"/>
        <w:tblLook w:val="00A0"/>
      </w:tblPr>
      <w:tblGrid>
        <w:gridCol w:w="3227"/>
        <w:gridCol w:w="6343"/>
      </w:tblGrid>
      <w:tr w:rsidR="008A7900" w:rsidRPr="00D34B2B" w:rsidTr="00D40628">
        <w:trPr>
          <w:trHeight w:val="434"/>
        </w:trPr>
        <w:tc>
          <w:tcPr>
            <w:tcW w:w="3227" w:type="dxa"/>
          </w:tcPr>
          <w:p w:rsidR="008A7900" w:rsidRPr="00D34B2B" w:rsidRDefault="008A7900" w:rsidP="00DE1A33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6"/>
                <w:szCs w:val="26"/>
              </w:rPr>
            </w:pPr>
            <w:r w:rsidRPr="00D34B2B">
              <w:rPr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6343" w:type="dxa"/>
          </w:tcPr>
          <w:p w:rsidR="008A7900" w:rsidRPr="00D34B2B" w:rsidRDefault="008A7900" w:rsidP="00DE1A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4B2B">
              <w:rPr>
                <w:sz w:val="26"/>
                <w:szCs w:val="26"/>
              </w:rPr>
              <w:t xml:space="preserve">Администрация </w:t>
            </w:r>
            <w:r w:rsidR="00056270" w:rsidRPr="00D34B2B">
              <w:rPr>
                <w:sz w:val="26"/>
                <w:szCs w:val="26"/>
              </w:rPr>
              <w:t xml:space="preserve">Усть-Абаканского района </w:t>
            </w:r>
          </w:p>
        </w:tc>
      </w:tr>
      <w:tr w:rsidR="00164730" w:rsidRPr="00D34B2B" w:rsidTr="00D40628">
        <w:trPr>
          <w:trHeight w:val="434"/>
        </w:trPr>
        <w:tc>
          <w:tcPr>
            <w:tcW w:w="3227" w:type="dxa"/>
          </w:tcPr>
          <w:p w:rsidR="00164730" w:rsidRPr="00D34B2B" w:rsidRDefault="00164730" w:rsidP="006805DC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6"/>
                <w:szCs w:val="26"/>
              </w:rPr>
            </w:pPr>
            <w:r w:rsidRPr="00D34B2B">
              <w:rPr>
                <w:sz w:val="26"/>
                <w:szCs w:val="26"/>
              </w:rPr>
              <w:t>Соисполнители</w:t>
            </w:r>
          </w:p>
        </w:tc>
        <w:tc>
          <w:tcPr>
            <w:tcW w:w="6343" w:type="dxa"/>
          </w:tcPr>
          <w:p w:rsidR="00164730" w:rsidRPr="00D34B2B" w:rsidRDefault="003D1691" w:rsidP="005577AD">
            <w:pPr>
              <w:pStyle w:val="ConsPlusCell"/>
              <w:widowControl w:val="0"/>
              <w:jc w:val="both"/>
              <w:rPr>
                <w:lang w:eastAsia="en-US"/>
              </w:rPr>
            </w:pPr>
            <w:r w:rsidRPr="00D34B2B">
              <w:t>-</w:t>
            </w:r>
            <w:r w:rsidR="00164730" w:rsidRPr="00D34B2B">
              <w:t xml:space="preserve">Управление </w:t>
            </w:r>
            <w:r w:rsidR="00DE1A33" w:rsidRPr="00D34B2B">
              <w:t>жилищно-коммунального хозяйства</w:t>
            </w:r>
            <w:r w:rsidR="00164730" w:rsidRPr="00D34B2B">
              <w:t xml:space="preserve"> и строительства администрации Усть-Абаканского района;</w:t>
            </w:r>
          </w:p>
          <w:p w:rsidR="00164730" w:rsidRPr="00D34B2B" w:rsidRDefault="003D1691" w:rsidP="005577AD">
            <w:pPr>
              <w:pStyle w:val="ConsPlusCell"/>
              <w:widowControl w:val="0"/>
              <w:jc w:val="both"/>
            </w:pPr>
            <w:r w:rsidRPr="00D34B2B">
              <w:t>-</w:t>
            </w:r>
            <w:r w:rsidR="00164730" w:rsidRPr="00D34B2B">
              <w:t>Управление природных ресурсов, землепользования, охраны окружающей среды, сельского хозяйства и продовольствия</w:t>
            </w:r>
            <w:r w:rsidR="00DD5606" w:rsidRPr="00D34B2B">
              <w:t xml:space="preserve"> </w:t>
            </w:r>
            <w:r w:rsidR="00164730" w:rsidRPr="00D34B2B">
              <w:t>администрации Усть-Абаканского района;</w:t>
            </w:r>
          </w:p>
          <w:p w:rsidR="00164730" w:rsidRPr="00D34B2B" w:rsidRDefault="003D1691" w:rsidP="001647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4B2B">
              <w:rPr>
                <w:sz w:val="26"/>
                <w:szCs w:val="26"/>
              </w:rPr>
              <w:t>-</w:t>
            </w:r>
            <w:r w:rsidR="00164730" w:rsidRPr="00D34B2B">
              <w:rPr>
                <w:sz w:val="26"/>
                <w:szCs w:val="26"/>
              </w:rPr>
              <w:t>Управление имущественных отнош</w:t>
            </w:r>
            <w:r w:rsidR="00344ED4" w:rsidRPr="00D34B2B">
              <w:rPr>
                <w:sz w:val="26"/>
                <w:szCs w:val="26"/>
              </w:rPr>
              <w:t>е</w:t>
            </w:r>
            <w:r w:rsidR="00164730" w:rsidRPr="00D34B2B">
              <w:rPr>
                <w:sz w:val="26"/>
                <w:szCs w:val="26"/>
              </w:rPr>
              <w:t>ний администрации Усть-Абаканского района;</w:t>
            </w:r>
          </w:p>
          <w:p w:rsidR="00164730" w:rsidRPr="00D34B2B" w:rsidRDefault="00344ED4" w:rsidP="001647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4B2B">
              <w:rPr>
                <w:sz w:val="26"/>
                <w:szCs w:val="26"/>
              </w:rPr>
              <w:t>-</w:t>
            </w:r>
            <w:r w:rsidR="00164730" w:rsidRPr="00D34B2B">
              <w:rPr>
                <w:sz w:val="26"/>
                <w:szCs w:val="26"/>
              </w:rPr>
              <w:t>Управление образования администрации Усть-Абаканского района;</w:t>
            </w:r>
          </w:p>
          <w:p w:rsidR="00164730" w:rsidRPr="00D34B2B" w:rsidRDefault="003D1691" w:rsidP="001647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4B2B">
              <w:rPr>
                <w:sz w:val="26"/>
                <w:szCs w:val="26"/>
              </w:rPr>
              <w:t>-</w:t>
            </w:r>
            <w:r w:rsidR="00164730" w:rsidRPr="00D34B2B">
              <w:rPr>
                <w:sz w:val="26"/>
                <w:szCs w:val="26"/>
              </w:rPr>
              <w:t>Управление культуры, молодежной политики, спорта и туризма администрации Усть-Абаканского района;</w:t>
            </w:r>
          </w:p>
          <w:p w:rsidR="00DE148C" w:rsidRPr="00D34B2B" w:rsidRDefault="003D1691" w:rsidP="001647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4B2B">
              <w:rPr>
                <w:sz w:val="26"/>
                <w:szCs w:val="26"/>
              </w:rPr>
              <w:t>-</w:t>
            </w:r>
            <w:r w:rsidR="00164730" w:rsidRPr="00D34B2B">
              <w:rPr>
                <w:sz w:val="26"/>
                <w:szCs w:val="26"/>
              </w:rPr>
              <w:t>Управление финансов и экономики администрации Усть-Абаканского района</w:t>
            </w:r>
            <w:r w:rsidR="00DE148C" w:rsidRPr="00D34B2B">
              <w:rPr>
                <w:sz w:val="26"/>
                <w:szCs w:val="26"/>
              </w:rPr>
              <w:t>;</w:t>
            </w:r>
          </w:p>
        </w:tc>
      </w:tr>
      <w:tr w:rsidR="008A7900" w:rsidRPr="00D34B2B" w:rsidTr="00D40628">
        <w:tc>
          <w:tcPr>
            <w:tcW w:w="3227" w:type="dxa"/>
          </w:tcPr>
          <w:p w:rsidR="008A7900" w:rsidRPr="00D34B2B" w:rsidRDefault="008A7900" w:rsidP="00A1011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34B2B">
              <w:rPr>
                <w:sz w:val="26"/>
                <w:szCs w:val="26"/>
              </w:rPr>
              <w:t xml:space="preserve">Цель </w:t>
            </w:r>
          </w:p>
          <w:p w:rsidR="008C7FBB" w:rsidRPr="00D34B2B" w:rsidRDefault="008C7FBB" w:rsidP="00A1011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6343" w:type="dxa"/>
          </w:tcPr>
          <w:p w:rsidR="00697E73" w:rsidRPr="00D34B2B" w:rsidRDefault="00C90137" w:rsidP="001305B7">
            <w:pPr>
              <w:tabs>
                <w:tab w:val="left" w:pos="3960"/>
                <w:tab w:val="left" w:pos="6435"/>
                <w:tab w:val="left" w:pos="7200"/>
                <w:tab w:val="right" w:pos="9355"/>
              </w:tabs>
              <w:jc w:val="both"/>
              <w:rPr>
                <w:sz w:val="26"/>
                <w:szCs w:val="26"/>
              </w:rPr>
            </w:pPr>
            <w:r w:rsidRPr="00D34B2B">
              <w:rPr>
                <w:sz w:val="26"/>
                <w:szCs w:val="26"/>
              </w:rPr>
              <w:t>У</w:t>
            </w:r>
            <w:r w:rsidR="005C42B4" w:rsidRPr="00D34B2B">
              <w:rPr>
                <w:sz w:val="26"/>
                <w:szCs w:val="26"/>
              </w:rPr>
              <w:t>лучшение условий и охраны труда у работодателей, расположенных на территории Усть-Абаканского района и</w:t>
            </w:r>
            <w:r w:rsidR="005B7A34" w:rsidRPr="00D34B2B">
              <w:rPr>
                <w:sz w:val="26"/>
                <w:szCs w:val="26"/>
              </w:rPr>
              <w:t xml:space="preserve"> </w:t>
            </w:r>
            <w:r w:rsidR="005C42B4" w:rsidRPr="00D34B2B">
              <w:rPr>
                <w:sz w:val="26"/>
                <w:szCs w:val="26"/>
              </w:rPr>
              <w:t>снижение уровня производственного травматизма и профессиональной заболеваемости</w:t>
            </w:r>
          </w:p>
        </w:tc>
      </w:tr>
      <w:tr w:rsidR="008A7900" w:rsidRPr="00D34B2B" w:rsidTr="00D40628">
        <w:tc>
          <w:tcPr>
            <w:tcW w:w="3227" w:type="dxa"/>
          </w:tcPr>
          <w:p w:rsidR="008A7900" w:rsidRPr="00D34B2B" w:rsidRDefault="008A7900" w:rsidP="00A1011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34B2B">
              <w:rPr>
                <w:sz w:val="26"/>
                <w:szCs w:val="26"/>
              </w:rPr>
              <w:t xml:space="preserve">Задачи </w:t>
            </w:r>
          </w:p>
          <w:p w:rsidR="008C7FBB" w:rsidRPr="00D34B2B" w:rsidRDefault="008C7FBB" w:rsidP="00A1011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6343" w:type="dxa"/>
          </w:tcPr>
          <w:p w:rsidR="006A243F" w:rsidRPr="00D34B2B" w:rsidRDefault="00C90137" w:rsidP="006A243F">
            <w:pPr>
              <w:jc w:val="both"/>
              <w:rPr>
                <w:sz w:val="26"/>
                <w:szCs w:val="26"/>
                <w:lang w:eastAsia="en-US"/>
              </w:rPr>
            </w:pPr>
            <w:r w:rsidRPr="00D34B2B">
              <w:rPr>
                <w:sz w:val="26"/>
                <w:szCs w:val="26"/>
              </w:rPr>
              <w:t>1. Р</w:t>
            </w:r>
            <w:r w:rsidR="00697E73" w:rsidRPr="00D34B2B">
              <w:rPr>
                <w:sz w:val="26"/>
                <w:szCs w:val="26"/>
              </w:rPr>
              <w:t xml:space="preserve">еализация государственной политики в области охраны труда в Усть-Абаканском районе по </w:t>
            </w:r>
            <w:r w:rsidR="00D1650F" w:rsidRPr="00D34B2B">
              <w:rPr>
                <w:sz w:val="26"/>
                <w:szCs w:val="26"/>
              </w:rPr>
              <w:t xml:space="preserve">разработке комплекса </w:t>
            </w:r>
            <w:r w:rsidR="0098298C" w:rsidRPr="00D34B2B">
              <w:rPr>
                <w:sz w:val="26"/>
                <w:szCs w:val="26"/>
                <w:lang w:eastAsia="en-US"/>
              </w:rPr>
              <w:t xml:space="preserve">превентивных </w:t>
            </w:r>
            <w:r w:rsidR="006A243F" w:rsidRPr="00D34B2B">
              <w:rPr>
                <w:sz w:val="26"/>
                <w:szCs w:val="26"/>
                <w:lang w:eastAsia="en-US"/>
              </w:rPr>
              <w:t>мер, направленных на улучшение условий труда работников, снижение уровня производственного травматизма</w:t>
            </w:r>
            <w:r w:rsidR="005C42B4" w:rsidRPr="00D34B2B">
              <w:rPr>
                <w:sz w:val="26"/>
                <w:szCs w:val="26"/>
                <w:lang w:eastAsia="en-US"/>
              </w:rPr>
              <w:t xml:space="preserve"> и профессиональной заболеваемости, </w:t>
            </w:r>
            <w:r w:rsidR="00D029F0" w:rsidRPr="00D34B2B">
              <w:rPr>
                <w:sz w:val="26"/>
                <w:szCs w:val="26"/>
                <w:lang w:eastAsia="en-US"/>
              </w:rPr>
              <w:t>обеспечение современными  средствами индивидуальной и коллективной защиты работников</w:t>
            </w:r>
            <w:r w:rsidR="0074105B" w:rsidRPr="00D34B2B">
              <w:rPr>
                <w:sz w:val="26"/>
                <w:szCs w:val="26"/>
                <w:lang w:eastAsia="en-US"/>
              </w:rPr>
              <w:t xml:space="preserve">; </w:t>
            </w:r>
          </w:p>
          <w:p w:rsidR="00802ECF" w:rsidRPr="00D34B2B" w:rsidRDefault="00C90137" w:rsidP="00C90137">
            <w:pPr>
              <w:jc w:val="both"/>
              <w:rPr>
                <w:sz w:val="26"/>
                <w:szCs w:val="26"/>
              </w:rPr>
            </w:pPr>
            <w:r w:rsidRPr="00D34B2B">
              <w:rPr>
                <w:sz w:val="26"/>
                <w:szCs w:val="26"/>
                <w:lang w:eastAsia="en-US"/>
              </w:rPr>
              <w:t>2. О</w:t>
            </w:r>
            <w:r w:rsidR="00D029F0" w:rsidRPr="00D34B2B">
              <w:rPr>
                <w:sz w:val="26"/>
                <w:szCs w:val="26"/>
                <w:lang w:eastAsia="en-US"/>
              </w:rPr>
              <w:t>беспечение оценки условий труда и подготовки  по охране труда работников, содействие внедрению улучшающих условия труда технологий, совершенствование нормативной правовой базы по охране труда, информация и пропаганда в сфере охраны труда</w:t>
            </w:r>
            <w:r w:rsidR="00697E73" w:rsidRPr="00D34B2B">
              <w:rPr>
                <w:sz w:val="26"/>
                <w:szCs w:val="26"/>
                <w:lang w:eastAsia="en-US"/>
              </w:rPr>
              <w:t xml:space="preserve"> </w:t>
            </w:r>
          </w:p>
        </w:tc>
      </w:tr>
      <w:tr w:rsidR="008A7900" w:rsidRPr="00D34B2B" w:rsidTr="00D40628">
        <w:tc>
          <w:tcPr>
            <w:tcW w:w="3227" w:type="dxa"/>
          </w:tcPr>
          <w:p w:rsidR="00EE1503" w:rsidRPr="00D34B2B" w:rsidRDefault="00942DDA" w:rsidP="00942DD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34B2B">
              <w:rPr>
                <w:sz w:val="26"/>
                <w:szCs w:val="26"/>
              </w:rPr>
              <w:t>Целевые показатели</w:t>
            </w:r>
          </w:p>
          <w:p w:rsidR="00EE1503" w:rsidRPr="00D34B2B" w:rsidRDefault="00EE1503" w:rsidP="00EE1503">
            <w:pPr>
              <w:rPr>
                <w:sz w:val="26"/>
                <w:szCs w:val="26"/>
              </w:rPr>
            </w:pPr>
          </w:p>
          <w:p w:rsidR="008A7900" w:rsidRPr="00D34B2B" w:rsidRDefault="00EE1503" w:rsidP="00EE1503">
            <w:pPr>
              <w:tabs>
                <w:tab w:val="left" w:pos="2205"/>
              </w:tabs>
              <w:rPr>
                <w:sz w:val="26"/>
                <w:szCs w:val="26"/>
              </w:rPr>
            </w:pPr>
            <w:r w:rsidRPr="00D34B2B">
              <w:rPr>
                <w:sz w:val="26"/>
                <w:szCs w:val="26"/>
              </w:rPr>
              <w:tab/>
            </w:r>
          </w:p>
        </w:tc>
        <w:tc>
          <w:tcPr>
            <w:tcW w:w="6343" w:type="dxa"/>
          </w:tcPr>
          <w:p w:rsidR="00014877" w:rsidRPr="00D34B2B" w:rsidRDefault="00C90137" w:rsidP="00014877">
            <w:pPr>
              <w:pStyle w:val="ConsPlusCell"/>
              <w:widowControl w:val="0"/>
              <w:jc w:val="both"/>
              <w:rPr>
                <w:lang w:eastAsia="en-US"/>
              </w:rPr>
            </w:pPr>
            <w:r w:rsidRPr="00D34B2B">
              <w:rPr>
                <w:lang w:eastAsia="en-US"/>
              </w:rPr>
              <w:t>1.</w:t>
            </w:r>
            <w:r w:rsidR="00014877" w:rsidRPr="00D34B2B">
              <w:rPr>
                <w:lang w:eastAsia="en-US"/>
              </w:rPr>
              <w:t xml:space="preserve"> </w:t>
            </w:r>
            <w:r w:rsidR="00376130" w:rsidRPr="00376130">
              <w:rPr>
                <w:lang w:eastAsia="en-US"/>
              </w:rPr>
              <w:t>Сохранение</w:t>
            </w:r>
            <w:r w:rsidR="00EB402F" w:rsidRPr="00D34B2B">
              <w:rPr>
                <w:lang w:eastAsia="en-US"/>
              </w:rPr>
              <w:t xml:space="preserve"> </w:t>
            </w:r>
            <w:r w:rsidR="00014877" w:rsidRPr="00D34B2B">
              <w:rPr>
                <w:lang w:eastAsia="en-US"/>
              </w:rPr>
              <w:t>уровн</w:t>
            </w:r>
            <w:r w:rsidR="00EF2DB4" w:rsidRPr="00D34B2B">
              <w:rPr>
                <w:lang w:eastAsia="en-US"/>
              </w:rPr>
              <w:t>я</w:t>
            </w:r>
            <w:r w:rsidR="00014877" w:rsidRPr="00D34B2B">
              <w:rPr>
                <w:lang w:eastAsia="en-US"/>
              </w:rPr>
              <w:t xml:space="preserve"> производственного травматизма, в организациях района, чел.:</w:t>
            </w:r>
          </w:p>
          <w:p w:rsidR="00C90137" w:rsidRPr="00D34B2B" w:rsidRDefault="00014877" w:rsidP="00014877">
            <w:pPr>
              <w:pStyle w:val="ConsPlusCell"/>
              <w:widowControl w:val="0"/>
              <w:jc w:val="both"/>
              <w:rPr>
                <w:lang w:eastAsia="en-US"/>
              </w:rPr>
            </w:pPr>
            <w:r w:rsidRPr="00D34B2B">
              <w:rPr>
                <w:lang w:eastAsia="en-US"/>
              </w:rPr>
              <w:t xml:space="preserve">2021 год </w:t>
            </w:r>
            <w:r w:rsidR="00C90137" w:rsidRPr="00D34B2B">
              <w:rPr>
                <w:lang w:eastAsia="en-US"/>
              </w:rPr>
              <w:t>–</w:t>
            </w:r>
            <w:r w:rsidRPr="00D34B2B">
              <w:rPr>
                <w:lang w:eastAsia="en-US"/>
              </w:rPr>
              <w:t xml:space="preserve"> 0;</w:t>
            </w:r>
          </w:p>
          <w:p w:rsidR="00C90137" w:rsidRPr="00D34B2B" w:rsidRDefault="00014877" w:rsidP="00014877">
            <w:pPr>
              <w:pStyle w:val="ConsPlusCell"/>
              <w:widowControl w:val="0"/>
              <w:jc w:val="both"/>
              <w:rPr>
                <w:lang w:eastAsia="en-US"/>
              </w:rPr>
            </w:pPr>
            <w:r w:rsidRPr="00D34B2B">
              <w:rPr>
                <w:lang w:eastAsia="en-US"/>
              </w:rPr>
              <w:t xml:space="preserve">2022 год – 0; </w:t>
            </w:r>
          </w:p>
          <w:p w:rsidR="00014877" w:rsidRPr="00D34B2B" w:rsidRDefault="00014877" w:rsidP="00014877">
            <w:pPr>
              <w:pStyle w:val="ConsPlusCell"/>
              <w:widowControl w:val="0"/>
              <w:jc w:val="both"/>
              <w:rPr>
                <w:lang w:eastAsia="en-US"/>
              </w:rPr>
            </w:pPr>
            <w:r w:rsidRPr="00D34B2B">
              <w:rPr>
                <w:lang w:eastAsia="en-US"/>
              </w:rPr>
              <w:t>2023 год</w:t>
            </w:r>
            <w:r w:rsidR="00C90137" w:rsidRPr="00D34B2B">
              <w:rPr>
                <w:lang w:eastAsia="en-US"/>
              </w:rPr>
              <w:t xml:space="preserve"> –</w:t>
            </w:r>
            <w:r w:rsidRPr="00D34B2B">
              <w:rPr>
                <w:lang w:eastAsia="en-US"/>
              </w:rPr>
              <w:t xml:space="preserve"> 0; </w:t>
            </w:r>
          </w:p>
          <w:p w:rsidR="00C90137" w:rsidRPr="00D34B2B" w:rsidRDefault="00014877" w:rsidP="00014877">
            <w:pPr>
              <w:pStyle w:val="ConsPlusCell"/>
              <w:widowControl w:val="0"/>
              <w:jc w:val="both"/>
              <w:rPr>
                <w:lang w:eastAsia="en-US"/>
              </w:rPr>
            </w:pPr>
            <w:r w:rsidRPr="00D34B2B">
              <w:rPr>
                <w:lang w:eastAsia="en-US"/>
              </w:rPr>
              <w:t xml:space="preserve">2024 год </w:t>
            </w:r>
            <w:r w:rsidR="00C90137" w:rsidRPr="00D34B2B">
              <w:rPr>
                <w:lang w:eastAsia="en-US"/>
              </w:rPr>
              <w:t>–</w:t>
            </w:r>
            <w:r w:rsidRPr="00D34B2B">
              <w:rPr>
                <w:lang w:eastAsia="en-US"/>
              </w:rPr>
              <w:t xml:space="preserve"> 0;  </w:t>
            </w:r>
          </w:p>
          <w:p w:rsidR="00C90137" w:rsidRPr="00D34B2B" w:rsidRDefault="00014877" w:rsidP="00014877">
            <w:pPr>
              <w:pStyle w:val="ConsPlusCell"/>
              <w:widowControl w:val="0"/>
              <w:jc w:val="both"/>
              <w:rPr>
                <w:lang w:eastAsia="en-US"/>
              </w:rPr>
            </w:pPr>
            <w:r w:rsidRPr="00D34B2B">
              <w:rPr>
                <w:lang w:eastAsia="en-US"/>
              </w:rPr>
              <w:t xml:space="preserve">2025 год </w:t>
            </w:r>
            <w:r w:rsidR="00C90137" w:rsidRPr="00D34B2B">
              <w:rPr>
                <w:lang w:eastAsia="en-US"/>
              </w:rPr>
              <w:t xml:space="preserve">– </w:t>
            </w:r>
            <w:r w:rsidRPr="00D34B2B">
              <w:rPr>
                <w:lang w:eastAsia="en-US"/>
              </w:rPr>
              <w:t xml:space="preserve">0;  </w:t>
            </w:r>
          </w:p>
          <w:p w:rsidR="00014877" w:rsidRPr="00D34B2B" w:rsidRDefault="00014877" w:rsidP="00014877">
            <w:pPr>
              <w:pStyle w:val="ConsPlusCell"/>
              <w:widowControl w:val="0"/>
              <w:jc w:val="both"/>
              <w:rPr>
                <w:lang w:eastAsia="en-US"/>
              </w:rPr>
            </w:pPr>
            <w:r w:rsidRPr="00D34B2B">
              <w:rPr>
                <w:lang w:eastAsia="en-US"/>
              </w:rPr>
              <w:t>2026 год</w:t>
            </w:r>
            <w:r w:rsidR="00C90137" w:rsidRPr="00D34B2B">
              <w:rPr>
                <w:lang w:eastAsia="en-US"/>
              </w:rPr>
              <w:t xml:space="preserve"> – 0.</w:t>
            </w:r>
          </w:p>
          <w:p w:rsidR="00F46B78" w:rsidRPr="00D34B2B" w:rsidRDefault="00C04573" w:rsidP="00D34B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shd w:val="clear" w:color="auto" w:fill="FFFFFF"/>
              </w:rPr>
            </w:pPr>
            <w:r w:rsidRPr="00D34B2B">
              <w:rPr>
                <w:b/>
                <w:sz w:val="26"/>
                <w:szCs w:val="26"/>
              </w:rPr>
              <w:lastRenderedPageBreak/>
              <w:t xml:space="preserve"> </w:t>
            </w:r>
            <w:r w:rsidR="00EF2DB4" w:rsidRPr="00D34B2B">
              <w:rPr>
                <w:sz w:val="26"/>
                <w:szCs w:val="26"/>
              </w:rPr>
              <w:t>- у</w:t>
            </w:r>
            <w:r w:rsidR="00F46B78" w:rsidRPr="00D34B2B">
              <w:rPr>
                <w:sz w:val="26"/>
                <w:szCs w:val="26"/>
                <w:shd w:val="clear" w:color="auto" w:fill="FFFFFF"/>
              </w:rPr>
              <w:t xml:space="preserve">дельный вес </w:t>
            </w:r>
            <w:r w:rsidR="00EF2DB4" w:rsidRPr="00D34B2B">
              <w:rPr>
                <w:sz w:val="26"/>
                <w:szCs w:val="26"/>
                <w:shd w:val="clear" w:color="auto" w:fill="FFFFFF"/>
              </w:rPr>
              <w:t xml:space="preserve">работников, занятых на рабочих местах у работодателей, на которых проведена специальная оценка условий труда, (% от общего количества занятых </w:t>
            </w:r>
            <w:r w:rsidR="00500364" w:rsidRPr="00D34B2B">
              <w:rPr>
                <w:sz w:val="26"/>
                <w:szCs w:val="26"/>
                <w:shd w:val="clear" w:color="auto" w:fill="FFFFFF"/>
              </w:rPr>
              <w:t>работников)</w:t>
            </w:r>
          </w:p>
          <w:p w:rsidR="00C90137" w:rsidRPr="00D34B2B" w:rsidRDefault="00C90137" w:rsidP="00C90137">
            <w:pPr>
              <w:pStyle w:val="ConsPlusCell"/>
              <w:widowControl w:val="0"/>
              <w:jc w:val="both"/>
              <w:rPr>
                <w:lang w:eastAsia="en-US"/>
              </w:rPr>
            </w:pPr>
            <w:r w:rsidRPr="00D34B2B">
              <w:rPr>
                <w:lang w:eastAsia="en-US"/>
              </w:rPr>
              <w:t>2021 год – 100;</w:t>
            </w:r>
          </w:p>
          <w:p w:rsidR="00C90137" w:rsidRPr="00D34B2B" w:rsidRDefault="00C90137" w:rsidP="00C90137">
            <w:pPr>
              <w:pStyle w:val="ConsPlusCell"/>
              <w:widowControl w:val="0"/>
              <w:jc w:val="both"/>
              <w:rPr>
                <w:lang w:eastAsia="en-US"/>
              </w:rPr>
            </w:pPr>
            <w:r w:rsidRPr="00D34B2B">
              <w:rPr>
                <w:lang w:eastAsia="en-US"/>
              </w:rPr>
              <w:t xml:space="preserve">2022 год – 100; </w:t>
            </w:r>
          </w:p>
          <w:p w:rsidR="00C90137" w:rsidRPr="00D34B2B" w:rsidRDefault="00C90137" w:rsidP="00C90137">
            <w:pPr>
              <w:pStyle w:val="ConsPlusCell"/>
              <w:widowControl w:val="0"/>
              <w:jc w:val="both"/>
              <w:rPr>
                <w:lang w:eastAsia="en-US"/>
              </w:rPr>
            </w:pPr>
            <w:r w:rsidRPr="00D34B2B">
              <w:rPr>
                <w:lang w:eastAsia="en-US"/>
              </w:rPr>
              <w:t xml:space="preserve">2023 год – 100; </w:t>
            </w:r>
          </w:p>
          <w:p w:rsidR="00C90137" w:rsidRPr="00D34B2B" w:rsidRDefault="00C90137" w:rsidP="00C90137">
            <w:pPr>
              <w:pStyle w:val="ConsPlusCell"/>
              <w:widowControl w:val="0"/>
              <w:jc w:val="both"/>
              <w:rPr>
                <w:lang w:eastAsia="en-US"/>
              </w:rPr>
            </w:pPr>
            <w:r w:rsidRPr="00D34B2B">
              <w:rPr>
                <w:lang w:eastAsia="en-US"/>
              </w:rPr>
              <w:t xml:space="preserve">2024 год – 100;  </w:t>
            </w:r>
          </w:p>
          <w:p w:rsidR="00C90137" w:rsidRPr="00D34B2B" w:rsidRDefault="00C90137" w:rsidP="00C90137">
            <w:pPr>
              <w:pStyle w:val="ConsPlusCell"/>
              <w:widowControl w:val="0"/>
              <w:jc w:val="both"/>
              <w:rPr>
                <w:lang w:eastAsia="en-US"/>
              </w:rPr>
            </w:pPr>
            <w:r w:rsidRPr="00D34B2B">
              <w:rPr>
                <w:lang w:eastAsia="en-US"/>
              </w:rPr>
              <w:t xml:space="preserve">2025 год – 100;  </w:t>
            </w:r>
          </w:p>
          <w:p w:rsidR="00802ECF" w:rsidRPr="00D34B2B" w:rsidRDefault="00C90137" w:rsidP="00C90137">
            <w:pPr>
              <w:pStyle w:val="ConsPlusCell"/>
              <w:widowControl w:val="0"/>
              <w:jc w:val="both"/>
              <w:rPr>
                <w:lang w:eastAsia="en-US"/>
              </w:rPr>
            </w:pPr>
            <w:r w:rsidRPr="00D34B2B">
              <w:rPr>
                <w:lang w:eastAsia="en-US"/>
              </w:rPr>
              <w:t>2026 год – 100.</w:t>
            </w:r>
          </w:p>
        </w:tc>
      </w:tr>
      <w:tr w:rsidR="008A7900" w:rsidRPr="00D34B2B" w:rsidTr="00D40628">
        <w:tc>
          <w:tcPr>
            <w:tcW w:w="3227" w:type="dxa"/>
          </w:tcPr>
          <w:p w:rsidR="008A7900" w:rsidRPr="00D34B2B" w:rsidRDefault="00F9632A" w:rsidP="00F9632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34B2B">
              <w:rPr>
                <w:sz w:val="26"/>
                <w:szCs w:val="26"/>
              </w:rPr>
              <w:lastRenderedPageBreak/>
              <w:t>Этапы и сроки</w:t>
            </w:r>
            <w:r w:rsidR="008A7900" w:rsidRPr="00D34B2B">
              <w:rPr>
                <w:sz w:val="26"/>
                <w:szCs w:val="26"/>
              </w:rPr>
              <w:t xml:space="preserve"> реализации </w:t>
            </w:r>
          </w:p>
        </w:tc>
        <w:tc>
          <w:tcPr>
            <w:tcW w:w="6343" w:type="dxa"/>
          </w:tcPr>
          <w:p w:rsidR="008A7900" w:rsidRPr="00D34B2B" w:rsidRDefault="008A7900" w:rsidP="006805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4B2B">
              <w:rPr>
                <w:sz w:val="26"/>
                <w:szCs w:val="26"/>
              </w:rPr>
              <w:t>202</w:t>
            </w:r>
            <w:r w:rsidR="00F9632A" w:rsidRPr="00D34B2B">
              <w:rPr>
                <w:sz w:val="26"/>
                <w:szCs w:val="26"/>
              </w:rPr>
              <w:t>1-202</w:t>
            </w:r>
            <w:r w:rsidR="002C6C6B" w:rsidRPr="00D34B2B">
              <w:rPr>
                <w:sz w:val="26"/>
                <w:szCs w:val="26"/>
              </w:rPr>
              <w:t>6</w:t>
            </w:r>
            <w:r w:rsidRPr="00D34B2B">
              <w:rPr>
                <w:sz w:val="26"/>
                <w:szCs w:val="26"/>
              </w:rPr>
              <w:t xml:space="preserve"> годы </w:t>
            </w:r>
          </w:p>
          <w:p w:rsidR="00135BDA" w:rsidRPr="00D34B2B" w:rsidRDefault="008A7900" w:rsidP="006805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4B2B">
              <w:rPr>
                <w:sz w:val="26"/>
                <w:szCs w:val="26"/>
              </w:rPr>
              <w:t>Этапы не выделяются</w:t>
            </w:r>
          </w:p>
        </w:tc>
      </w:tr>
      <w:tr w:rsidR="008A7900" w:rsidRPr="00D34B2B" w:rsidTr="00D40628">
        <w:tc>
          <w:tcPr>
            <w:tcW w:w="3227" w:type="dxa"/>
          </w:tcPr>
          <w:p w:rsidR="008A7900" w:rsidRPr="00D34B2B" w:rsidRDefault="008A7900" w:rsidP="006805D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34B2B">
              <w:rPr>
                <w:sz w:val="26"/>
                <w:szCs w:val="26"/>
              </w:rPr>
              <w:t xml:space="preserve">Объемы </w:t>
            </w:r>
          </w:p>
          <w:p w:rsidR="008A7900" w:rsidRPr="00D34B2B" w:rsidRDefault="00382069" w:rsidP="00382069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34B2B">
              <w:rPr>
                <w:sz w:val="26"/>
                <w:szCs w:val="26"/>
              </w:rPr>
              <w:t>бюджетных ассигнований</w:t>
            </w:r>
          </w:p>
        </w:tc>
        <w:tc>
          <w:tcPr>
            <w:tcW w:w="6343" w:type="dxa"/>
          </w:tcPr>
          <w:p w:rsidR="00075102" w:rsidRPr="00D34B2B" w:rsidRDefault="00FC0B3A" w:rsidP="008978EA">
            <w:pPr>
              <w:widowControl w:val="0"/>
              <w:jc w:val="both"/>
              <w:outlineLvl w:val="4"/>
              <w:rPr>
                <w:bCs/>
                <w:iCs/>
                <w:sz w:val="26"/>
                <w:szCs w:val="26"/>
              </w:rPr>
            </w:pPr>
            <w:r w:rsidRPr="00D34B2B">
              <w:rPr>
                <w:bCs/>
                <w:iCs/>
                <w:sz w:val="26"/>
                <w:szCs w:val="26"/>
              </w:rPr>
              <w:t>Общий объем</w:t>
            </w:r>
            <w:r w:rsidR="008978EA" w:rsidRPr="00D34B2B">
              <w:rPr>
                <w:bCs/>
                <w:iCs/>
                <w:sz w:val="26"/>
                <w:szCs w:val="26"/>
              </w:rPr>
              <w:t xml:space="preserve"> финансирования программы </w:t>
            </w:r>
            <w:r w:rsidRPr="00D34B2B">
              <w:rPr>
                <w:bCs/>
                <w:iCs/>
                <w:sz w:val="26"/>
                <w:szCs w:val="26"/>
              </w:rPr>
              <w:t>на 2021-202</w:t>
            </w:r>
            <w:r w:rsidR="00D34B2B">
              <w:rPr>
                <w:bCs/>
                <w:iCs/>
                <w:sz w:val="26"/>
                <w:szCs w:val="26"/>
              </w:rPr>
              <w:t>6</w:t>
            </w:r>
            <w:r w:rsidRPr="00D34B2B">
              <w:rPr>
                <w:bCs/>
                <w:iCs/>
                <w:sz w:val="26"/>
                <w:szCs w:val="26"/>
              </w:rPr>
              <w:t xml:space="preserve"> годы </w:t>
            </w:r>
            <w:r w:rsidR="008978EA" w:rsidRPr="00D34B2B">
              <w:rPr>
                <w:bCs/>
                <w:iCs/>
                <w:sz w:val="26"/>
                <w:szCs w:val="26"/>
              </w:rPr>
              <w:t xml:space="preserve">составляет </w:t>
            </w:r>
            <w:r w:rsidR="00075102" w:rsidRPr="00D34B2B">
              <w:rPr>
                <w:bCs/>
                <w:iCs/>
                <w:sz w:val="26"/>
                <w:szCs w:val="26"/>
              </w:rPr>
              <w:t>33</w:t>
            </w:r>
            <w:r w:rsidR="00A30BFE" w:rsidRPr="00D34B2B">
              <w:rPr>
                <w:bCs/>
                <w:iCs/>
                <w:sz w:val="26"/>
                <w:szCs w:val="26"/>
              </w:rPr>
              <w:t xml:space="preserve"> </w:t>
            </w:r>
            <w:r w:rsidR="00075102" w:rsidRPr="00D34B2B">
              <w:rPr>
                <w:bCs/>
                <w:iCs/>
                <w:sz w:val="26"/>
                <w:szCs w:val="26"/>
              </w:rPr>
              <w:t>195</w:t>
            </w:r>
            <w:r w:rsidR="00A30BFE" w:rsidRPr="00D34B2B">
              <w:rPr>
                <w:bCs/>
                <w:iCs/>
                <w:sz w:val="26"/>
                <w:szCs w:val="26"/>
              </w:rPr>
              <w:t xml:space="preserve"> </w:t>
            </w:r>
            <w:r w:rsidR="00075102" w:rsidRPr="00D34B2B">
              <w:rPr>
                <w:bCs/>
                <w:iCs/>
                <w:sz w:val="26"/>
                <w:szCs w:val="26"/>
              </w:rPr>
              <w:t>011,00</w:t>
            </w:r>
            <w:r w:rsidR="00A30BFE" w:rsidRPr="00D34B2B">
              <w:rPr>
                <w:bCs/>
                <w:iCs/>
                <w:sz w:val="26"/>
                <w:szCs w:val="26"/>
              </w:rPr>
              <w:t xml:space="preserve"> </w:t>
            </w:r>
            <w:r w:rsidR="00075102" w:rsidRPr="00D34B2B">
              <w:rPr>
                <w:bCs/>
                <w:iCs/>
                <w:sz w:val="26"/>
                <w:szCs w:val="26"/>
              </w:rPr>
              <w:t>рублей</w:t>
            </w:r>
          </w:p>
          <w:p w:rsidR="008978EA" w:rsidRPr="00D34B2B" w:rsidRDefault="008978EA" w:rsidP="008978EA">
            <w:pPr>
              <w:widowControl w:val="0"/>
              <w:jc w:val="both"/>
              <w:outlineLvl w:val="4"/>
              <w:rPr>
                <w:bCs/>
                <w:iCs/>
                <w:sz w:val="26"/>
                <w:szCs w:val="26"/>
              </w:rPr>
            </w:pPr>
            <w:r w:rsidRPr="00D34B2B">
              <w:rPr>
                <w:bCs/>
                <w:iCs/>
                <w:sz w:val="26"/>
                <w:szCs w:val="26"/>
              </w:rPr>
              <w:t>за счет средств местного бюджета, в том числе по годам:</w:t>
            </w:r>
          </w:p>
          <w:p w:rsidR="008978EA" w:rsidRPr="00D34B2B" w:rsidRDefault="008978EA" w:rsidP="008978EA">
            <w:pPr>
              <w:widowControl w:val="0"/>
              <w:jc w:val="both"/>
              <w:outlineLvl w:val="4"/>
              <w:rPr>
                <w:bCs/>
                <w:iCs/>
                <w:sz w:val="26"/>
                <w:szCs w:val="26"/>
              </w:rPr>
            </w:pPr>
            <w:r w:rsidRPr="00D34B2B">
              <w:rPr>
                <w:bCs/>
                <w:iCs/>
                <w:sz w:val="26"/>
                <w:szCs w:val="26"/>
              </w:rPr>
              <w:t>20</w:t>
            </w:r>
            <w:r w:rsidR="00A30BFE" w:rsidRPr="00D34B2B">
              <w:rPr>
                <w:bCs/>
                <w:iCs/>
                <w:sz w:val="26"/>
                <w:szCs w:val="26"/>
              </w:rPr>
              <w:t>21</w:t>
            </w:r>
            <w:r w:rsidR="00D34B2B">
              <w:rPr>
                <w:bCs/>
                <w:iCs/>
                <w:sz w:val="26"/>
                <w:szCs w:val="26"/>
              </w:rPr>
              <w:t xml:space="preserve"> год –</w:t>
            </w:r>
            <w:r w:rsidR="00013D23" w:rsidRPr="00D34B2B">
              <w:rPr>
                <w:bCs/>
                <w:iCs/>
                <w:sz w:val="26"/>
                <w:szCs w:val="26"/>
              </w:rPr>
              <w:t xml:space="preserve"> 11</w:t>
            </w:r>
            <w:r w:rsidR="00F046E2" w:rsidRPr="00D34B2B">
              <w:rPr>
                <w:bCs/>
                <w:iCs/>
                <w:sz w:val="26"/>
                <w:szCs w:val="26"/>
              </w:rPr>
              <w:t xml:space="preserve"> </w:t>
            </w:r>
            <w:r w:rsidR="00013D23" w:rsidRPr="00D34B2B">
              <w:rPr>
                <w:bCs/>
                <w:iCs/>
                <w:sz w:val="26"/>
                <w:szCs w:val="26"/>
              </w:rPr>
              <w:t>499 029;</w:t>
            </w:r>
          </w:p>
          <w:p w:rsidR="00013D23" w:rsidRPr="00D34B2B" w:rsidRDefault="008978EA" w:rsidP="00013D23">
            <w:pPr>
              <w:widowControl w:val="0"/>
              <w:jc w:val="both"/>
              <w:outlineLvl w:val="4"/>
              <w:rPr>
                <w:bCs/>
                <w:iCs/>
                <w:sz w:val="26"/>
                <w:szCs w:val="26"/>
              </w:rPr>
            </w:pPr>
            <w:r w:rsidRPr="00D34B2B">
              <w:rPr>
                <w:bCs/>
                <w:iCs/>
                <w:sz w:val="26"/>
                <w:szCs w:val="26"/>
              </w:rPr>
              <w:t>202</w:t>
            </w:r>
            <w:r w:rsidR="00A30BFE" w:rsidRPr="00D34B2B">
              <w:rPr>
                <w:bCs/>
                <w:iCs/>
                <w:sz w:val="26"/>
                <w:szCs w:val="26"/>
              </w:rPr>
              <w:t>2</w:t>
            </w:r>
            <w:r w:rsidR="00D34B2B">
              <w:rPr>
                <w:bCs/>
                <w:iCs/>
                <w:sz w:val="26"/>
                <w:szCs w:val="26"/>
              </w:rPr>
              <w:t xml:space="preserve"> год –</w:t>
            </w:r>
            <w:r w:rsidR="00013D23" w:rsidRPr="00D34B2B">
              <w:rPr>
                <w:bCs/>
                <w:iCs/>
                <w:sz w:val="26"/>
                <w:szCs w:val="26"/>
              </w:rPr>
              <w:t xml:space="preserve"> 11 132 439;</w:t>
            </w:r>
          </w:p>
          <w:p w:rsidR="00013D23" w:rsidRDefault="00013D23" w:rsidP="00013D23">
            <w:pPr>
              <w:widowControl w:val="0"/>
              <w:jc w:val="both"/>
              <w:outlineLvl w:val="4"/>
              <w:rPr>
                <w:bCs/>
                <w:iCs/>
                <w:sz w:val="26"/>
                <w:szCs w:val="26"/>
              </w:rPr>
            </w:pPr>
            <w:r w:rsidRPr="00D34B2B">
              <w:rPr>
                <w:bCs/>
                <w:iCs/>
                <w:sz w:val="26"/>
                <w:szCs w:val="26"/>
              </w:rPr>
              <w:t>2023</w:t>
            </w:r>
            <w:r w:rsidR="00D34B2B">
              <w:rPr>
                <w:bCs/>
                <w:iCs/>
                <w:sz w:val="26"/>
                <w:szCs w:val="26"/>
              </w:rPr>
              <w:t xml:space="preserve"> год –</w:t>
            </w:r>
            <w:r w:rsidR="005E6FE9" w:rsidRPr="00D34B2B">
              <w:rPr>
                <w:bCs/>
                <w:iCs/>
                <w:sz w:val="26"/>
                <w:szCs w:val="26"/>
              </w:rPr>
              <w:t xml:space="preserve"> 10 563</w:t>
            </w:r>
            <w:r w:rsidR="00D34B2B">
              <w:rPr>
                <w:bCs/>
                <w:iCs/>
                <w:sz w:val="26"/>
                <w:szCs w:val="26"/>
              </w:rPr>
              <w:t> </w:t>
            </w:r>
            <w:r w:rsidR="005E6FE9" w:rsidRPr="00D34B2B">
              <w:rPr>
                <w:bCs/>
                <w:iCs/>
                <w:sz w:val="26"/>
                <w:szCs w:val="26"/>
              </w:rPr>
              <w:t>543</w:t>
            </w:r>
            <w:r w:rsidR="00D34B2B">
              <w:rPr>
                <w:bCs/>
                <w:iCs/>
                <w:sz w:val="26"/>
                <w:szCs w:val="26"/>
              </w:rPr>
              <w:t>;</w:t>
            </w:r>
          </w:p>
          <w:p w:rsidR="00D34B2B" w:rsidRDefault="00D34B2B" w:rsidP="00013D23">
            <w:pPr>
              <w:widowControl w:val="0"/>
              <w:jc w:val="both"/>
              <w:outlineLvl w:val="4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2024 год – 0;</w:t>
            </w:r>
          </w:p>
          <w:p w:rsidR="00D34B2B" w:rsidRDefault="00D34B2B" w:rsidP="00013D23">
            <w:pPr>
              <w:widowControl w:val="0"/>
              <w:jc w:val="both"/>
              <w:outlineLvl w:val="4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2025 год – 0;</w:t>
            </w:r>
          </w:p>
          <w:p w:rsidR="008A7900" w:rsidRPr="009D5ACF" w:rsidRDefault="00D34B2B" w:rsidP="005E6FE9">
            <w:pPr>
              <w:widowControl w:val="0"/>
              <w:jc w:val="both"/>
              <w:outlineLvl w:val="4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2026 год – 0.</w:t>
            </w:r>
          </w:p>
        </w:tc>
      </w:tr>
      <w:tr w:rsidR="008A7900" w:rsidRPr="00D34B2B" w:rsidTr="00D40628">
        <w:tc>
          <w:tcPr>
            <w:tcW w:w="3227" w:type="dxa"/>
          </w:tcPr>
          <w:p w:rsidR="008A7900" w:rsidRPr="00D34B2B" w:rsidRDefault="005119C0" w:rsidP="005119C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34B2B">
              <w:rPr>
                <w:sz w:val="26"/>
                <w:szCs w:val="26"/>
              </w:rPr>
              <w:t>Ожидаемые  результаты реализации</w:t>
            </w:r>
          </w:p>
          <w:p w:rsidR="008C7FBB" w:rsidRPr="00D34B2B" w:rsidRDefault="008C7FBB" w:rsidP="005119C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6343" w:type="dxa"/>
          </w:tcPr>
          <w:p w:rsidR="00945D31" w:rsidRPr="00D34B2B" w:rsidRDefault="00945D31" w:rsidP="00802ECF">
            <w:pPr>
              <w:widowControl w:val="0"/>
              <w:jc w:val="both"/>
              <w:outlineLvl w:val="4"/>
              <w:rPr>
                <w:bCs/>
                <w:iCs/>
                <w:sz w:val="26"/>
                <w:szCs w:val="26"/>
              </w:rPr>
            </w:pPr>
            <w:r w:rsidRPr="00D34B2B">
              <w:rPr>
                <w:bCs/>
                <w:iCs/>
                <w:sz w:val="26"/>
                <w:szCs w:val="26"/>
              </w:rPr>
              <w:t>-</w:t>
            </w:r>
            <w:r w:rsidR="00EC733A" w:rsidRPr="00D34B2B">
              <w:rPr>
                <w:bCs/>
                <w:iCs/>
                <w:sz w:val="26"/>
                <w:szCs w:val="26"/>
              </w:rPr>
              <w:t xml:space="preserve"> </w:t>
            </w:r>
            <w:r w:rsidR="009E1575" w:rsidRPr="00376130">
              <w:rPr>
                <w:b/>
                <w:bCs/>
                <w:iCs/>
                <w:sz w:val="26"/>
                <w:szCs w:val="26"/>
              </w:rPr>
              <w:t>снижение</w:t>
            </w:r>
            <w:r w:rsidR="009E1575" w:rsidRPr="00D34B2B">
              <w:rPr>
                <w:bCs/>
                <w:iCs/>
                <w:sz w:val="26"/>
                <w:szCs w:val="26"/>
              </w:rPr>
              <w:t xml:space="preserve"> уровня </w:t>
            </w:r>
            <w:r w:rsidRPr="00D34B2B">
              <w:rPr>
                <w:bCs/>
                <w:iCs/>
                <w:sz w:val="26"/>
                <w:szCs w:val="26"/>
              </w:rPr>
              <w:t>производственн</w:t>
            </w:r>
            <w:r w:rsidR="009E1575" w:rsidRPr="00D34B2B">
              <w:rPr>
                <w:bCs/>
                <w:iCs/>
                <w:sz w:val="26"/>
                <w:szCs w:val="26"/>
              </w:rPr>
              <w:t>ого</w:t>
            </w:r>
            <w:r w:rsidRPr="00D34B2B">
              <w:rPr>
                <w:bCs/>
                <w:iCs/>
                <w:sz w:val="26"/>
                <w:szCs w:val="26"/>
              </w:rPr>
              <w:t xml:space="preserve"> травматизм</w:t>
            </w:r>
            <w:r w:rsidR="009E1575" w:rsidRPr="00D34B2B">
              <w:rPr>
                <w:bCs/>
                <w:iCs/>
                <w:sz w:val="26"/>
                <w:szCs w:val="26"/>
              </w:rPr>
              <w:t>а</w:t>
            </w:r>
            <w:r w:rsidRPr="00D34B2B">
              <w:rPr>
                <w:bCs/>
                <w:iCs/>
                <w:sz w:val="26"/>
                <w:szCs w:val="26"/>
              </w:rPr>
              <w:t>, профессиональны</w:t>
            </w:r>
            <w:r w:rsidR="009E1575" w:rsidRPr="00D34B2B">
              <w:rPr>
                <w:bCs/>
                <w:iCs/>
                <w:sz w:val="26"/>
                <w:szCs w:val="26"/>
              </w:rPr>
              <w:t>х</w:t>
            </w:r>
            <w:r w:rsidRPr="00D34B2B">
              <w:rPr>
                <w:bCs/>
                <w:iCs/>
                <w:sz w:val="26"/>
                <w:szCs w:val="26"/>
              </w:rPr>
              <w:t xml:space="preserve"> заболевани</w:t>
            </w:r>
            <w:r w:rsidR="009E1575" w:rsidRPr="00D34B2B">
              <w:rPr>
                <w:bCs/>
                <w:iCs/>
                <w:sz w:val="26"/>
                <w:szCs w:val="26"/>
              </w:rPr>
              <w:t>й</w:t>
            </w:r>
            <w:r w:rsidRPr="00D34B2B">
              <w:rPr>
                <w:bCs/>
                <w:iCs/>
                <w:sz w:val="26"/>
                <w:szCs w:val="26"/>
              </w:rPr>
              <w:t xml:space="preserve"> в организациях района </w:t>
            </w:r>
            <w:r w:rsidR="009E1575" w:rsidRPr="00D34B2B">
              <w:rPr>
                <w:bCs/>
                <w:iCs/>
                <w:sz w:val="26"/>
                <w:szCs w:val="26"/>
              </w:rPr>
              <w:t xml:space="preserve">до </w:t>
            </w:r>
            <w:r w:rsidRPr="00D34B2B">
              <w:rPr>
                <w:bCs/>
                <w:iCs/>
                <w:sz w:val="26"/>
                <w:szCs w:val="26"/>
              </w:rPr>
              <w:t>0%  ежегодно;</w:t>
            </w:r>
          </w:p>
          <w:p w:rsidR="00135BDA" w:rsidRPr="00D34B2B" w:rsidRDefault="00EC733A" w:rsidP="009D5AC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4B2B">
              <w:rPr>
                <w:sz w:val="26"/>
                <w:szCs w:val="26"/>
              </w:rPr>
              <w:t xml:space="preserve">- </w:t>
            </w:r>
            <w:r w:rsidR="00945D31" w:rsidRPr="00D34B2B">
              <w:rPr>
                <w:sz w:val="26"/>
                <w:szCs w:val="26"/>
              </w:rPr>
              <w:t xml:space="preserve">проведение специальной оценки условий труда  </w:t>
            </w:r>
            <w:r w:rsidR="00945D31" w:rsidRPr="009D5ACF">
              <w:rPr>
                <w:b/>
                <w:sz w:val="26"/>
                <w:szCs w:val="26"/>
              </w:rPr>
              <w:t>довести</w:t>
            </w:r>
            <w:r w:rsidR="00945D31" w:rsidRPr="00D34B2B">
              <w:rPr>
                <w:sz w:val="26"/>
                <w:szCs w:val="26"/>
              </w:rPr>
              <w:t xml:space="preserve"> до 100%</w:t>
            </w:r>
          </w:p>
        </w:tc>
      </w:tr>
    </w:tbl>
    <w:p w:rsidR="008A7900" w:rsidRPr="004D4F8A" w:rsidRDefault="008A7900" w:rsidP="008A7900">
      <w:pPr>
        <w:widowControl w:val="0"/>
        <w:jc w:val="center"/>
        <w:rPr>
          <w:sz w:val="26"/>
          <w:szCs w:val="26"/>
        </w:rPr>
      </w:pPr>
    </w:p>
    <w:p w:rsidR="001D3AF6" w:rsidRDefault="004706AA" w:rsidP="00135BDA">
      <w:pPr>
        <w:spacing w:before="100" w:beforeAutospacing="1" w:after="100" w:afterAutospacing="1"/>
        <w:jc w:val="center"/>
        <w:rPr>
          <w:b/>
          <w:bCs/>
          <w:sz w:val="26"/>
        </w:rPr>
      </w:pPr>
      <w:r w:rsidRPr="005210A8">
        <w:rPr>
          <w:b/>
          <w:bCs/>
          <w:sz w:val="26"/>
        </w:rPr>
        <w:t xml:space="preserve">1. </w:t>
      </w:r>
      <w:r w:rsidR="001D3AF6">
        <w:rPr>
          <w:b/>
          <w:bCs/>
          <w:sz w:val="26"/>
        </w:rPr>
        <w:t>Общая характеристика сферы реализации муниципальной программы</w:t>
      </w:r>
    </w:p>
    <w:p w:rsidR="004706AA" w:rsidRPr="00135BDA" w:rsidRDefault="000A4494" w:rsidP="00014877">
      <w:pPr>
        <w:pStyle w:val="a5"/>
        <w:jc w:val="both"/>
        <w:rPr>
          <w:sz w:val="26"/>
        </w:rPr>
      </w:pPr>
      <w:r w:rsidRPr="00135BDA">
        <w:rPr>
          <w:sz w:val="26"/>
        </w:rPr>
        <w:t xml:space="preserve">         М</w:t>
      </w:r>
      <w:r w:rsidR="004706AA" w:rsidRPr="00135BDA">
        <w:rPr>
          <w:sz w:val="26"/>
        </w:rPr>
        <w:t xml:space="preserve">униципальная программа «Улучшение условий и охраны труда </w:t>
      </w:r>
      <w:r w:rsidR="001D3AF6" w:rsidRPr="00135BDA">
        <w:rPr>
          <w:sz w:val="26"/>
        </w:rPr>
        <w:t xml:space="preserve">в </w:t>
      </w:r>
      <w:r w:rsidR="004706AA" w:rsidRPr="00135BDA">
        <w:rPr>
          <w:sz w:val="26"/>
        </w:rPr>
        <w:t xml:space="preserve"> Усть-Абаканск</w:t>
      </w:r>
      <w:r w:rsidR="001D3AF6" w:rsidRPr="00135BDA">
        <w:rPr>
          <w:sz w:val="26"/>
        </w:rPr>
        <w:t xml:space="preserve">ом </w:t>
      </w:r>
      <w:r w:rsidR="004706AA" w:rsidRPr="00135BDA">
        <w:rPr>
          <w:sz w:val="26"/>
        </w:rPr>
        <w:t xml:space="preserve"> район</w:t>
      </w:r>
      <w:r w:rsidR="001D3AF6" w:rsidRPr="00135BDA">
        <w:rPr>
          <w:sz w:val="26"/>
        </w:rPr>
        <w:t>е</w:t>
      </w:r>
      <w:r w:rsidR="004706AA" w:rsidRPr="00135BDA">
        <w:rPr>
          <w:sz w:val="26"/>
        </w:rPr>
        <w:t>» разработана на основании:</w:t>
      </w:r>
    </w:p>
    <w:p w:rsidR="004706AA" w:rsidRPr="00135BDA" w:rsidRDefault="00135BDA" w:rsidP="00014877">
      <w:pPr>
        <w:pStyle w:val="a5"/>
        <w:jc w:val="both"/>
        <w:rPr>
          <w:sz w:val="26"/>
        </w:rPr>
      </w:pPr>
      <w:r>
        <w:rPr>
          <w:sz w:val="26"/>
        </w:rPr>
        <w:t xml:space="preserve">         </w:t>
      </w:r>
      <w:r w:rsidR="004706AA" w:rsidRPr="00135BDA">
        <w:rPr>
          <w:sz w:val="26"/>
        </w:rPr>
        <w:t>- Трудового Кодекса РФ;</w:t>
      </w:r>
    </w:p>
    <w:p w:rsidR="00E80802" w:rsidRPr="00135BDA" w:rsidRDefault="00135BDA" w:rsidP="00014877">
      <w:pPr>
        <w:pStyle w:val="a5"/>
        <w:jc w:val="both"/>
        <w:rPr>
          <w:sz w:val="26"/>
        </w:rPr>
      </w:pPr>
      <w:r>
        <w:rPr>
          <w:sz w:val="26"/>
        </w:rPr>
        <w:t xml:space="preserve">         </w:t>
      </w:r>
      <w:r w:rsidR="004706AA" w:rsidRPr="00135BDA">
        <w:rPr>
          <w:sz w:val="26"/>
        </w:rPr>
        <w:t>- Закона Республики Хакасия</w:t>
      </w:r>
      <w:r w:rsidR="00E80802" w:rsidRPr="00135BDA">
        <w:rPr>
          <w:sz w:val="26"/>
        </w:rPr>
        <w:t xml:space="preserve"> </w:t>
      </w:r>
      <w:r w:rsidR="004706AA" w:rsidRPr="00135BDA">
        <w:rPr>
          <w:sz w:val="26"/>
        </w:rPr>
        <w:t xml:space="preserve">от </w:t>
      </w:r>
      <w:r w:rsidR="006727BD" w:rsidRPr="00135BDA">
        <w:rPr>
          <w:sz w:val="26"/>
        </w:rPr>
        <w:t>15</w:t>
      </w:r>
      <w:r w:rsidR="00E80802" w:rsidRPr="00135BDA">
        <w:rPr>
          <w:sz w:val="26"/>
        </w:rPr>
        <w:t>.02</w:t>
      </w:r>
      <w:r w:rsidR="004706AA" w:rsidRPr="00135BDA">
        <w:rPr>
          <w:sz w:val="26"/>
        </w:rPr>
        <w:t>.200</w:t>
      </w:r>
      <w:r w:rsidR="00E80802" w:rsidRPr="00135BDA">
        <w:rPr>
          <w:sz w:val="26"/>
        </w:rPr>
        <w:t>6</w:t>
      </w:r>
      <w:r w:rsidR="004706AA" w:rsidRPr="00135BDA">
        <w:rPr>
          <w:sz w:val="26"/>
        </w:rPr>
        <w:t xml:space="preserve"> года «Об охране труда в Республике Хакасия»;</w:t>
      </w:r>
    </w:p>
    <w:p w:rsidR="004706AA" w:rsidRPr="00135BDA" w:rsidRDefault="00135BDA" w:rsidP="00014877">
      <w:pPr>
        <w:pStyle w:val="a5"/>
        <w:jc w:val="both"/>
        <w:rPr>
          <w:sz w:val="26"/>
        </w:rPr>
      </w:pPr>
      <w:r>
        <w:rPr>
          <w:sz w:val="26"/>
        </w:rPr>
        <w:t xml:space="preserve">        </w:t>
      </w:r>
      <w:r w:rsidR="004706AA" w:rsidRPr="00135BDA">
        <w:rPr>
          <w:sz w:val="26"/>
        </w:rPr>
        <w:t xml:space="preserve">- Закона Республики Хакасия от </w:t>
      </w:r>
      <w:r w:rsidR="006727BD" w:rsidRPr="00135BDA">
        <w:rPr>
          <w:sz w:val="26"/>
        </w:rPr>
        <w:t>19.09.2007</w:t>
      </w:r>
      <w:r w:rsidR="004706AA" w:rsidRPr="00135BDA">
        <w:rPr>
          <w:sz w:val="26"/>
        </w:rPr>
        <w:t xml:space="preserve"> года «О наделении органов местного </w:t>
      </w:r>
      <w:r w:rsidR="004706AA" w:rsidRPr="00551642">
        <w:rPr>
          <w:sz w:val="26"/>
        </w:rPr>
        <w:t xml:space="preserve">самоуправления </w:t>
      </w:r>
      <w:hyperlink r:id="rId6" w:tooltip="Муниципальные районы" w:history="1">
        <w:r w:rsidR="004706AA" w:rsidRPr="00551642">
          <w:rPr>
            <w:sz w:val="26"/>
          </w:rPr>
          <w:t>муниципальных районов</w:t>
        </w:r>
      </w:hyperlink>
      <w:r w:rsidR="004706AA" w:rsidRPr="00551642">
        <w:rPr>
          <w:sz w:val="26"/>
        </w:rPr>
        <w:t xml:space="preserve"> и </w:t>
      </w:r>
      <w:hyperlink r:id="rId7" w:tooltip="Городские округа" w:history="1">
        <w:r w:rsidR="004706AA" w:rsidRPr="00551642">
          <w:rPr>
            <w:sz w:val="26"/>
          </w:rPr>
          <w:t>городских округов</w:t>
        </w:r>
      </w:hyperlink>
      <w:r w:rsidR="004706AA" w:rsidRPr="00551642">
        <w:rPr>
          <w:sz w:val="26"/>
        </w:rPr>
        <w:t xml:space="preserve"> Республики</w:t>
      </w:r>
      <w:r w:rsidR="004706AA" w:rsidRPr="00135BDA">
        <w:rPr>
          <w:sz w:val="26"/>
        </w:rPr>
        <w:t xml:space="preserve"> Хакасия отдельными государственными полно</w:t>
      </w:r>
      <w:r w:rsidR="00376130">
        <w:rPr>
          <w:sz w:val="26"/>
        </w:rPr>
        <w:t>мочиями в области охраны труда»;</w:t>
      </w:r>
    </w:p>
    <w:p w:rsidR="00B63D24" w:rsidRDefault="00B63D24" w:rsidP="00B63D24">
      <w:pPr>
        <w:pStyle w:val="a5"/>
        <w:jc w:val="both"/>
        <w:rPr>
          <w:sz w:val="26"/>
        </w:rPr>
      </w:pPr>
      <w:r>
        <w:rPr>
          <w:sz w:val="26"/>
        </w:rPr>
        <w:t xml:space="preserve">         - Федерального закона № 426 от 28.12.2013  «О специальной оценке условий труда», с </w:t>
      </w:r>
      <w:proofErr w:type="gramStart"/>
      <w:r>
        <w:rPr>
          <w:sz w:val="26"/>
        </w:rPr>
        <w:t>изменениями</w:t>
      </w:r>
      <w:proofErr w:type="gramEnd"/>
      <w:r>
        <w:rPr>
          <w:sz w:val="26"/>
        </w:rPr>
        <w:t xml:space="preserve">  внесенными Федеральным законом от 27.12.2019 № 451-ФЗ «О внесении изменений в Федеральный закон «О специальной оценке условий труда».</w:t>
      </w:r>
    </w:p>
    <w:p w:rsidR="005210A8" w:rsidRPr="005210A8" w:rsidRDefault="005210A8" w:rsidP="005210A8">
      <w:pPr>
        <w:ind w:firstLine="540"/>
        <w:jc w:val="both"/>
        <w:rPr>
          <w:sz w:val="26"/>
        </w:rPr>
      </w:pPr>
      <w:r w:rsidRPr="005210A8">
        <w:rPr>
          <w:sz w:val="26"/>
        </w:rPr>
        <w:t xml:space="preserve">Охрана труда является важным фактором социально-экономического развития муниципального образования Усть-Абаканский район. Здоровье человека занимает ведущее место в системе социальных ценностей и рассматривается как важнейший ресурс государства. Профессиональная заболеваемость, травматизм наносят ущерб </w:t>
      </w:r>
      <w:r w:rsidRPr="005210A8">
        <w:rPr>
          <w:sz w:val="26"/>
        </w:rPr>
        <w:lastRenderedPageBreak/>
        <w:t>экономике государства, поэтому необходимо проведение эффективных мероприятий, направленных на снижение уровня профессиональных рисков и улучшения условий труда.</w:t>
      </w:r>
    </w:p>
    <w:p w:rsidR="005210A8" w:rsidRPr="005210A8" w:rsidRDefault="005210A8" w:rsidP="005210A8">
      <w:pPr>
        <w:widowControl w:val="0"/>
        <w:autoSpaceDE w:val="0"/>
        <w:autoSpaceDN w:val="0"/>
        <w:adjustRightInd w:val="0"/>
        <w:ind w:firstLine="540"/>
        <w:jc w:val="both"/>
        <w:rPr>
          <w:sz w:val="26"/>
        </w:rPr>
      </w:pPr>
      <w:r w:rsidRPr="005210A8">
        <w:rPr>
          <w:sz w:val="26"/>
        </w:rPr>
        <w:t>В соответствии с Трудовым кодексом Российской Федерации сохранение жизни и здоровья работников в процессе трудовой деятельности является неотъемлемой частью государственной политики в области социально-трудовых отношений.</w:t>
      </w:r>
    </w:p>
    <w:p w:rsidR="005210A8" w:rsidRPr="005210A8" w:rsidRDefault="005210A8" w:rsidP="005210A8">
      <w:pPr>
        <w:widowControl w:val="0"/>
        <w:autoSpaceDE w:val="0"/>
        <w:autoSpaceDN w:val="0"/>
        <w:adjustRightInd w:val="0"/>
        <w:ind w:firstLine="540"/>
        <w:jc w:val="both"/>
        <w:rPr>
          <w:sz w:val="26"/>
        </w:rPr>
      </w:pPr>
      <w:r w:rsidRPr="005210A8">
        <w:rPr>
          <w:sz w:val="26"/>
        </w:rPr>
        <w:t>Создание безопасных условий труда на каждом рабочем месте, снижение уровня производственного травматизма, переход в сфере охраны труда к управлению профессиональными рисками, экономическая мотивация улучшения работодателем условий труда является одной их важных социально-экономических проблем.</w:t>
      </w:r>
    </w:p>
    <w:p w:rsidR="005210A8" w:rsidRPr="005210A8" w:rsidRDefault="005210A8" w:rsidP="005210A8">
      <w:pPr>
        <w:widowControl w:val="0"/>
        <w:autoSpaceDE w:val="0"/>
        <w:autoSpaceDN w:val="0"/>
        <w:adjustRightInd w:val="0"/>
        <w:ind w:firstLine="540"/>
        <w:jc w:val="both"/>
        <w:rPr>
          <w:sz w:val="26"/>
        </w:rPr>
      </w:pPr>
      <w:r w:rsidRPr="005210A8">
        <w:rPr>
          <w:sz w:val="26"/>
        </w:rPr>
        <w:t>Основными причинами производственного травматизма являются:</w:t>
      </w:r>
    </w:p>
    <w:p w:rsidR="005210A8" w:rsidRPr="005210A8" w:rsidRDefault="005210A8" w:rsidP="005210A8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</w:rPr>
      </w:pPr>
      <w:r w:rsidRPr="005210A8">
        <w:rPr>
          <w:sz w:val="26"/>
        </w:rPr>
        <w:t>неудовлетворительная организация безопасного производства работ;</w:t>
      </w:r>
    </w:p>
    <w:p w:rsidR="005210A8" w:rsidRPr="005210A8" w:rsidRDefault="005210A8" w:rsidP="005210A8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</w:rPr>
      </w:pPr>
      <w:r w:rsidRPr="005210A8">
        <w:rPr>
          <w:sz w:val="26"/>
        </w:rPr>
        <w:t>несоблюдение правил и инструкций по охране труда;</w:t>
      </w:r>
    </w:p>
    <w:p w:rsidR="005210A8" w:rsidRPr="005210A8" w:rsidRDefault="005210A8" w:rsidP="005210A8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</w:rPr>
      </w:pPr>
      <w:r w:rsidRPr="005210A8">
        <w:rPr>
          <w:sz w:val="26"/>
        </w:rPr>
        <w:t>неприменение средств индивидуальной защиты;</w:t>
      </w:r>
    </w:p>
    <w:p w:rsidR="005210A8" w:rsidRPr="005210A8" w:rsidRDefault="005210A8" w:rsidP="005210A8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</w:rPr>
      </w:pPr>
      <w:r w:rsidRPr="005210A8">
        <w:rPr>
          <w:sz w:val="26"/>
        </w:rPr>
        <w:t>нарушение производственной дисциплины;</w:t>
      </w:r>
    </w:p>
    <w:p w:rsidR="005210A8" w:rsidRPr="005210A8" w:rsidRDefault="005210A8" w:rsidP="005210A8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</w:rPr>
      </w:pPr>
      <w:r w:rsidRPr="005210A8">
        <w:rPr>
          <w:sz w:val="26"/>
        </w:rPr>
        <w:t>неосторожность пострадавшего.</w:t>
      </w:r>
    </w:p>
    <w:p w:rsidR="005210A8" w:rsidRPr="005210A8" w:rsidRDefault="005210A8" w:rsidP="005210A8">
      <w:pPr>
        <w:widowControl w:val="0"/>
        <w:autoSpaceDE w:val="0"/>
        <w:autoSpaceDN w:val="0"/>
        <w:adjustRightInd w:val="0"/>
        <w:ind w:firstLine="540"/>
        <w:jc w:val="both"/>
        <w:rPr>
          <w:sz w:val="26"/>
        </w:rPr>
      </w:pPr>
      <w:r w:rsidRPr="005210A8">
        <w:rPr>
          <w:sz w:val="26"/>
        </w:rPr>
        <w:t>Наибольшую долю в причинах производственного травматизма занимают причины организационного характера, которые не зависят от экономического положения, наличия финансовых и материальных ресурсов.</w:t>
      </w:r>
    </w:p>
    <w:p w:rsidR="005210A8" w:rsidRPr="005210A8" w:rsidRDefault="005210A8" w:rsidP="005210A8">
      <w:pPr>
        <w:widowControl w:val="0"/>
        <w:autoSpaceDE w:val="0"/>
        <w:autoSpaceDN w:val="0"/>
        <w:adjustRightInd w:val="0"/>
        <w:ind w:firstLine="540"/>
        <w:jc w:val="both"/>
        <w:rPr>
          <w:sz w:val="26"/>
        </w:rPr>
      </w:pPr>
      <w:r w:rsidRPr="005210A8">
        <w:rPr>
          <w:sz w:val="26"/>
        </w:rPr>
        <w:t>Важным направлением деятельности по предупреждению производственного травматизма и профессиональной заболеваемости является широкое информирование работников по вопросам трудового законодательства.</w:t>
      </w:r>
    </w:p>
    <w:p w:rsidR="005210A8" w:rsidRPr="005210A8" w:rsidRDefault="005210A8" w:rsidP="005210A8">
      <w:pPr>
        <w:widowControl w:val="0"/>
        <w:autoSpaceDE w:val="0"/>
        <w:autoSpaceDN w:val="0"/>
        <w:adjustRightInd w:val="0"/>
        <w:ind w:firstLine="540"/>
        <w:jc w:val="both"/>
        <w:rPr>
          <w:sz w:val="26"/>
        </w:rPr>
      </w:pPr>
      <w:r w:rsidRPr="005210A8">
        <w:rPr>
          <w:sz w:val="26"/>
        </w:rPr>
        <w:t>Состояние условий труда, определяющее уровень производственного травматизма</w:t>
      </w:r>
      <w:r w:rsidR="00376130">
        <w:rPr>
          <w:sz w:val="26"/>
        </w:rPr>
        <w:t>,</w:t>
      </w:r>
      <w:r w:rsidRPr="005210A8">
        <w:rPr>
          <w:sz w:val="26"/>
        </w:rPr>
        <w:t xml:space="preserve"> находится в прямой зависимости от совершенствования работы по различным направлениям управления охраной труда.</w:t>
      </w:r>
    </w:p>
    <w:p w:rsidR="005210A8" w:rsidRPr="005210A8" w:rsidRDefault="005210A8" w:rsidP="005210A8">
      <w:pPr>
        <w:widowControl w:val="0"/>
        <w:autoSpaceDE w:val="0"/>
        <w:autoSpaceDN w:val="0"/>
        <w:adjustRightInd w:val="0"/>
        <w:ind w:firstLine="540"/>
        <w:jc w:val="both"/>
        <w:rPr>
          <w:sz w:val="26"/>
        </w:rPr>
      </w:pPr>
      <w:r w:rsidRPr="005210A8">
        <w:rPr>
          <w:sz w:val="26"/>
        </w:rPr>
        <w:t xml:space="preserve">Чтобы обеспечить безопасность работников в соответствии с требованиями ст.212 Трудового кодекса Российской Федерации, работодатель обязан обеспечить обучение работников безопасным методам и приемам работ, а также контроль </w:t>
      </w:r>
      <w:r w:rsidR="009E1575">
        <w:rPr>
          <w:sz w:val="26"/>
        </w:rPr>
        <w:t>по</w:t>
      </w:r>
      <w:r w:rsidRPr="005210A8">
        <w:rPr>
          <w:sz w:val="26"/>
        </w:rPr>
        <w:t xml:space="preserve"> выполнени</w:t>
      </w:r>
      <w:r w:rsidR="009E1575">
        <w:rPr>
          <w:sz w:val="26"/>
        </w:rPr>
        <w:t>ю</w:t>
      </w:r>
      <w:r w:rsidRPr="005210A8">
        <w:rPr>
          <w:sz w:val="26"/>
        </w:rPr>
        <w:t xml:space="preserve"> работниками требований охраны труда.</w:t>
      </w:r>
    </w:p>
    <w:p w:rsidR="005210A8" w:rsidRPr="005210A8" w:rsidRDefault="005210A8" w:rsidP="005210A8">
      <w:pPr>
        <w:widowControl w:val="0"/>
        <w:autoSpaceDE w:val="0"/>
        <w:autoSpaceDN w:val="0"/>
        <w:adjustRightInd w:val="0"/>
        <w:ind w:firstLine="540"/>
        <w:jc w:val="both"/>
        <w:rPr>
          <w:sz w:val="26"/>
        </w:rPr>
      </w:pPr>
      <w:r w:rsidRPr="005210A8">
        <w:rPr>
          <w:sz w:val="26"/>
        </w:rPr>
        <w:t>Основным критерием оценки состояния дел в сфере охраны труда, способом получения достоверной информации о производственном риске и о мерах, которые необходимо предпринять по защите прав работников, является специальная оценка условий труда</w:t>
      </w:r>
      <w:r>
        <w:rPr>
          <w:sz w:val="26"/>
        </w:rPr>
        <w:t>.</w:t>
      </w:r>
      <w:r w:rsidRPr="005210A8">
        <w:rPr>
          <w:sz w:val="26"/>
        </w:rPr>
        <w:t xml:space="preserve"> </w:t>
      </w:r>
    </w:p>
    <w:p w:rsidR="002C5769" w:rsidRDefault="002C5769" w:rsidP="00BA08B3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2C5769" w:rsidRDefault="007B5B92" w:rsidP="00135BD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5210A8">
        <w:rPr>
          <w:b/>
          <w:sz w:val="26"/>
          <w:szCs w:val="26"/>
        </w:rPr>
        <w:t xml:space="preserve">2. </w:t>
      </w:r>
      <w:r w:rsidR="002C5769">
        <w:rPr>
          <w:b/>
          <w:sz w:val="26"/>
          <w:szCs w:val="26"/>
        </w:rPr>
        <w:t>Приоритеты государственной политики в сфере реализации муниципальной программы, цель, задачи.</w:t>
      </w:r>
    </w:p>
    <w:p w:rsidR="002C5769" w:rsidRDefault="002C5769" w:rsidP="00BA08B3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2412AC" w:rsidRPr="009D5ACF" w:rsidRDefault="002C5769" w:rsidP="009D5ACF">
      <w:pPr>
        <w:autoSpaceDE w:val="0"/>
        <w:autoSpaceDN w:val="0"/>
        <w:adjustRightInd w:val="0"/>
        <w:ind w:firstLine="540"/>
        <w:jc w:val="both"/>
        <w:outlineLvl w:val="1"/>
        <w:rPr>
          <w:sz w:val="26"/>
        </w:rPr>
      </w:pPr>
      <w:r>
        <w:rPr>
          <w:sz w:val="26"/>
        </w:rPr>
        <w:t>Ц</w:t>
      </w:r>
      <w:r w:rsidR="009D5ACF">
        <w:rPr>
          <w:sz w:val="26"/>
        </w:rPr>
        <w:t>елью Программы является</w:t>
      </w:r>
      <w:r w:rsidR="002412AC" w:rsidRPr="002412AC">
        <w:rPr>
          <w:sz w:val="26"/>
          <w:szCs w:val="26"/>
        </w:rPr>
        <w:t xml:space="preserve"> </w:t>
      </w:r>
      <w:r w:rsidR="002412AC">
        <w:rPr>
          <w:sz w:val="26"/>
          <w:szCs w:val="26"/>
        </w:rPr>
        <w:t>улучшение условий и охраны труда у работодателей, расположенных на территории Усть-Абаканского района</w:t>
      </w:r>
      <w:r w:rsidR="00376130">
        <w:rPr>
          <w:sz w:val="26"/>
          <w:szCs w:val="26"/>
        </w:rPr>
        <w:t>,</w:t>
      </w:r>
      <w:r w:rsidR="002412AC">
        <w:rPr>
          <w:sz w:val="26"/>
          <w:szCs w:val="26"/>
        </w:rPr>
        <w:t xml:space="preserve"> и снижение уровня производственного травматизма и профессиональной заболеваемости</w:t>
      </w:r>
      <w:r w:rsidR="009E1575">
        <w:rPr>
          <w:sz w:val="26"/>
          <w:szCs w:val="26"/>
        </w:rPr>
        <w:t>.</w:t>
      </w:r>
    </w:p>
    <w:p w:rsidR="00566D4A" w:rsidRPr="00566D4A" w:rsidRDefault="00566D4A" w:rsidP="009D5ACF">
      <w:pPr>
        <w:autoSpaceDE w:val="0"/>
        <w:autoSpaceDN w:val="0"/>
        <w:adjustRightInd w:val="0"/>
        <w:ind w:firstLine="540"/>
        <w:jc w:val="both"/>
        <w:rPr>
          <w:sz w:val="26"/>
        </w:rPr>
      </w:pPr>
      <w:r w:rsidRPr="00566D4A">
        <w:rPr>
          <w:sz w:val="26"/>
        </w:rPr>
        <w:t>Для достижения этой цели необходимо решить следующие основные задачи:</w:t>
      </w:r>
    </w:p>
    <w:p w:rsidR="002412AC" w:rsidRDefault="002412AC" w:rsidP="009D5ACF">
      <w:pPr>
        <w:jc w:val="both"/>
        <w:rPr>
          <w:sz w:val="26"/>
          <w:lang w:eastAsia="en-US"/>
        </w:rPr>
      </w:pPr>
      <w:r>
        <w:rPr>
          <w:sz w:val="26"/>
          <w:szCs w:val="26"/>
        </w:rPr>
        <w:t xml:space="preserve">        -</w:t>
      </w:r>
      <w:r w:rsidR="009D5ACF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344ED4">
        <w:rPr>
          <w:sz w:val="26"/>
          <w:szCs w:val="26"/>
        </w:rPr>
        <w:t xml:space="preserve">еализация государственной политики в области охраны труда в </w:t>
      </w:r>
      <w:r>
        <w:rPr>
          <w:sz w:val="26"/>
          <w:szCs w:val="26"/>
        </w:rPr>
        <w:t xml:space="preserve">Усть-Абаканском районе по разработке комплекса </w:t>
      </w:r>
      <w:r w:rsidRPr="00344ED4">
        <w:rPr>
          <w:sz w:val="26"/>
          <w:lang w:eastAsia="en-US"/>
        </w:rPr>
        <w:t xml:space="preserve">превентивных мер, направленных на улучшение условий труда работников, снижение уровня производственного </w:t>
      </w:r>
      <w:r w:rsidRPr="00344ED4">
        <w:rPr>
          <w:sz w:val="26"/>
          <w:lang w:eastAsia="en-US"/>
        </w:rPr>
        <w:lastRenderedPageBreak/>
        <w:t>травматизма</w:t>
      </w:r>
      <w:r w:rsidR="009E1575">
        <w:rPr>
          <w:sz w:val="26"/>
          <w:lang w:eastAsia="en-US"/>
        </w:rPr>
        <w:t>,</w:t>
      </w:r>
      <w:r>
        <w:rPr>
          <w:sz w:val="26"/>
          <w:lang w:eastAsia="en-US"/>
        </w:rPr>
        <w:t xml:space="preserve"> профессиональной заболеваемости и обеспечение современными  средствами индивидуальной и коллективной защиты работников; </w:t>
      </w:r>
    </w:p>
    <w:p w:rsidR="003C6E42" w:rsidRDefault="002412AC" w:rsidP="009D5ACF">
      <w:pPr>
        <w:autoSpaceDE w:val="0"/>
        <w:autoSpaceDN w:val="0"/>
        <w:adjustRightInd w:val="0"/>
        <w:ind w:firstLine="567"/>
        <w:jc w:val="both"/>
        <w:outlineLvl w:val="1"/>
        <w:rPr>
          <w:sz w:val="26"/>
          <w:lang w:eastAsia="en-US"/>
        </w:rPr>
      </w:pPr>
      <w:r>
        <w:rPr>
          <w:sz w:val="26"/>
          <w:lang w:eastAsia="en-US"/>
        </w:rPr>
        <w:t>-</w:t>
      </w:r>
      <w:r w:rsidR="009D5ACF">
        <w:rPr>
          <w:sz w:val="26"/>
          <w:lang w:eastAsia="en-US"/>
        </w:rPr>
        <w:t xml:space="preserve"> </w:t>
      </w:r>
      <w:r>
        <w:rPr>
          <w:sz w:val="26"/>
          <w:lang w:eastAsia="en-US"/>
        </w:rPr>
        <w:t xml:space="preserve">обеспечение </w:t>
      </w:r>
      <w:r w:rsidR="00E5018B">
        <w:rPr>
          <w:sz w:val="26"/>
          <w:lang w:eastAsia="en-US"/>
        </w:rPr>
        <w:t xml:space="preserve">специальной </w:t>
      </w:r>
      <w:r>
        <w:rPr>
          <w:sz w:val="26"/>
          <w:lang w:eastAsia="en-US"/>
        </w:rPr>
        <w:t>оценки условий труда и подготовки по охране труда работников, содействие внедрению улучшающих условия труда технологий, совершенствование нормативной правовой базы по охране труда, информация и пропаганда в сфере охраны труда</w:t>
      </w:r>
      <w:r w:rsidR="003C6E42">
        <w:rPr>
          <w:sz w:val="26"/>
          <w:lang w:eastAsia="en-US"/>
        </w:rPr>
        <w:t>.</w:t>
      </w:r>
    </w:p>
    <w:p w:rsidR="00566D4A" w:rsidRPr="009D5ACF" w:rsidRDefault="00566D4A" w:rsidP="009D5ACF">
      <w:pPr>
        <w:autoSpaceDE w:val="0"/>
        <w:autoSpaceDN w:val="0"/>
        <w:adjustRightInd w:val="0"/>
        <w:ind w:firstLine="708"/>
        <w:jc w:val="both"/>
        <w:outlineLvl w:val="1"/>
        <w:rPr>
          <w:sz w:val="26"/>
        </w:rPr>
      </w:pPr>
      <w:r w:rsidRPr="009D5ACF">
        <w:rPr>
          <w:sz w:val="26"/>
        </w:rPr>
        <w:t>Критерием выполнения Программы в 20</w:t>
      </w:r>
      <w:r w:rsidR="003C6E42" w:rsidRPr="009D5ACF">
        <w:rPr>
          <w:sz w:val="26"/>
        </w:rPr>
        <w:t>21-2026</w:t>
      </w:r>
      <w:r w:rsidRPr="009D5ACF">
        <w:rPr>
          <w:sz w:val="26"/>
        </w:rPr>
        <w:t xml:space="preserve"> годах будет:</w:t>
      </w:r>
    </w:p>
    <w:p w:rsidR="00566D4A" w:rsidRPr="00566D4A" w:rsidRDefault="00566D4A" w:rsidP="009D5ACF">
      <w:pPr>
        <w:numPr>
          <w:ilvl w:val="0"/>
          <w:numId w:val="2"/>
        </w:numPr>
        <w:autoSpaceDE w:val="0"/>
        <w:autoSpaceDN w:val="0"/>
        <w:adjustRightInd w:val="0"/>
        <w:ind w:left="993" w:hanging="285"/>
        <w:jc w:val="both"/>
        <w:outlineLvl w:val="1"/>
        <w:rPr>
          <w:sz w:val="26"/>
        </w:rPr>
      </w:pPr>
      <w:r w:rsidRPr="00566D4A">
        <w:rPr>
          <w:sz w:val="26"/>
        </w:rPr>
        <w:t>Снижение уровня производственного травматизма.</w:t>
      </w:r>
    </w:p>
    <w:p w:rsidR="00566D4A" w:rsidRPr="00566D4A" w:rsidRDefault="00566D4A" w:rsidP="009D5ACF">
      <w:pPr>
        <w:autoSpaceDE w:val="0"/>
        <w:autoSpaceDN w:val="0"/>
        <w:adjustRightInd w:val="0"/>
        <w:ind w:firstLine="708"/>
        <w:jc w:val="both"/>
        <w:outlineLvl w:val="1"/>
        <w:rPr>
          <w:sz w:val="26"/>
        </w:rPr>
      </w:pPr>
      <w:r w:rsidRPr="00566D4A">
        <w:rPr>
          <w:sz w:val="26"/>
        </w:rPr>
        <w:t>2.</w:t>
      </w:r>
      <w:r w:rsidR="005618F7">
        <w:rPr>
          <w:sz w:val="26"/>
        </w:rPr>
        <w:t xml:space="preserve"> </w:t>
      </w:r>
      <w:r w:rsidRPr="00566D4A">
        <w:rPr>
          <w:sz w:val="26"/>
        </w:rPr>
        <w:t>Снижение удельного веса численности работников, работающих в условиях, не отвечающих санитарно-гигиеническим нормам.</w:t>
      </w:r>
    </w:p>
    <w:p w:rsidR="00566D4A" w:rsidRPr="00376130" w:rsidRDefault="00566D4A" w:rsidP="009D5ACF">
      <w:pPr>
        <w:autoSpaceDE w:val="0"/>
        <w:autoSpaceDN w:val="0"/>
        <w:adjustRightInd w:val="0"/>
        <w:ind w:firstLine="708"/>
        <w:jc w:val="both"/>
        <w:outlineLvl w:val="1"/>
        <w:rPr>
          <w:b/>
          <w:i/>
          <w:sz w:val="26"/>
        </w:rPr>
      </w:pPr>
      <w:r w:rsidRPr="00376130">
        <w:rPr>
          <w:b/>
          <w:i/>
          <w:sz w:val="26"/>
        </w:rPr>
        <w:t>3.</w:t>
      </w:r>
      <w:r w:rsidR="005618F7" w:rsidRPr="00376130">
        <w:rPr>
          <w:b/>
          <w:i/>
          <w:sz w:val="26"/>
        </w:rPr>
        <w:t xml:space="preserve"> </w:t>
      </w:r>
      <w:r w:rsidRPr="00376130">
        <w:rPr>
          <w:b/>
          <w:i/>
          <w:sz w:val="26"/>
        </w:rPr>
        <w:t>Увеличени</w:t>
      </w:r>
      <w:r w:rsidR="008B0845" w:rsidRPr="00376130">
        <w:rPr>
          <w:b/>
          <w:i/>
          <w:sz w:val="26"/>
        </w:rPr>
        <w:t>е</w:t>
      </w:r>
      <w:r w:rsidRPr="00376130">
        <w:rPr>
          <w:b/>
          <w:i/>
          <w:sz w:val="26"/>
        </w:rPr>
        <w:t xml:space="preserve"> средств, выделенных на реализацию мероприятий по охране труда.</w:t>
      </w:r>
    </w:p>
    <w:p w:rsidR="00566D4A" w:rsidRPr="00566D4A" w:rsidRDefault="00566D4A" w:rsidP="009D5ACF">
      <w:pPr>
        <w:autoSpaceDE w:val="0"/>
        <w:autoSpaceDN w:val="0"/>
        <w:adjustRightInd w:val="0"/>
        <w:ind w:firstLine="708"/>
        <w:jc w:val="both"/>
        <w:outlineLvl w:val="1"/>
        <w:rPr>
          <w:sz w:val="26"/>
        </w:rPr>
      </w:pPr>
      <w:r w:rsidRPr="00566D4A">
        <w:rPr>
          <w:sz w:val="26"/>
        </w:rPr>
        <w:t>4.</w:t>
      </w:r>
      <w:r w:rsidR="005618F7">
        <w:rPr>
          <w:sz w:val="26"/>
        </w:rPr>
        <w:t xml:space="preserve"> </w:t>
      </w:r>
      <w:r w:rsidRPr="00566D4A">
        <w:rPr>
          <w:sz w:val="26"/>
        </w:rPr>
        <w:t>Отсутствие случаев производственного травматизма с тяжелым и смертельным исходом.</w:t>
      </w:r>
    </w:p>
    <w:p w:rsidR="00566D4A" w:rsidRPr="00566D4A" w:rsidRDefault="00566D4A" w:rsidP="009D5ACF">
      <w:pPr>
        <w:autoSpaceDE w:val="0"/>
        <w:autoSpaceDN w:val="0"/>
        <w:adjustRightInd w:val="0"/>
        <w:ind w:firstLine="708"/>
        <w:jc w:val="both"/>
        <w:outlineLvl w:val="1"/>
        <w:rPr>
          <w:sz w:val="26"/>
        </w:rPr>
      </w:pPr>
      <w:r w:rsidRPr="00566D4A">
        <w:rPr>
          <w:sz w:val="26"/>
        </w:rPr>
        <w:t>Реализация мероприятий Программы рассчитана на период с 2021 года по 202</w:t>
      </w:r>
      <w:r w:rsidR="003C6E42">
        <w:rPr>
          <w:sz w:val="26"/>
        </w:rPr>
        <w:t>6</w:t>
      </w:r>
      <w:r w:rsidRPr="00566D4A">
        <w:rPr>
          <w:sz w:val="26"/>
        </w:rPr>
        <w:t xml:space="preserve"> год включительно. Этапы не предусмотрены.</w:t>
      </w:r>
    </w:p>
    <w:p w:rsidR="00D717DC" w:rsidRPr="00DB2514" w:rsidRDefault="00D717DC" w:rsidP="00D717DC">
      <w:pPr>
        <w:autoSpaceDE w:val="0"/>
        <w:autoSpaceDN w:val="0"/>
        <w:adjustRightInd w:val="0"/>
        <w:jc w:val="center"/>
        <w:rPr>
          <w:b/>
          <w:sz w:val="26"/>
        </w:rPr>
      </w:pPr>
    </w:p>
    <w:p w:rsidR="004706AA" w:rsidRDefault="004706AA" w:rsidP="00135BDA">
      <w:pPr>
        <w:pStyle w:val="a5"/>
        <w:jc w:val="center"/>
        <w:rPr>
          <w:b/>
          <w:sz w:val="26"/>
        </w:rPr>
      </w:pPr>
      <w:r w:rsidRPr="00DB2514">
        <w:rPr>
          <w:b/>
          <w:sz w:val="26"/>
        </w:rPr>
        <w:t>3. Перечень</w:t>
      </w:r>
      <w:r w:rsidR="00204EAE" w:rsidRPr="00DB2514">
        <w:rPr>
          <w:b/>
          <w:sz w:val="26"/>
        </w:rPr>
        <w:t xml:space="preserve"> и характеристики основных мероприятий программы</w:t>
      </w:r>
      <w:r w:rsidRPr="00DB2514">
        <w:rPr>
          <w:b/>
          <w:sz w:val="26"/>
        </w:rPr>
        <w:t>.</w:t>
      </w:r>
    </w:p>
    <w:p w:rsidR="00A41F3C" w:rsidRPr="00DB2514" w:rsidRDefault="00A41F3C" w:rsidP="00135BDA">
      <w:pPr>
        <w:pStyle w:val="a5"/>
        <w:jc w:val="center"/>
        <w:rPr>
          <w:sz w:val="26"/>
        </w:rPr>
      </w:pPr>
    </w:p>
    <w:p w:rsidR="00D717DC" w:rsidRPr="00DB2514" w:rsidRDefault="009638D5" w:rsidP="004A0F3F">
      <w:pPr>
        <w:pStyle w:val="a5"/>
        <w:jc w:val="both"/>
        <w:rPr>
          <w:sz w:val="26"/>
        </w:rPr>
      </w:pPr>
      <w:r w:rsidRPr="00DB2514">
        <w:rPr>
          <w:sz w:val="26"/>
        </w:rPr>
        <w:t xml:space="preserve">        </w:t>
      </w:r>
      <w:r w:rsidR="008632CB" w:rsidRPr="00DB2514">
        <w:rPr>
          <w:sz w:val="26"/>
        </w:rPr>
        <w:t xml:space="preserve"> </w:t>
      </w:r>
      <w:r w:rsidR="00D717DC" w:rsidRPr="00DB2514">
        <w:rPr>
          <w:sz w:val="26"/>
        </w:rPr>
        <w:t>Мероприятия программы определены на основе анализа состояния охраны труда в Усть-Абаканском районе, проведенного администрацией Усть-Абаканского района.</w:t>
      </w:r>
    </w:p>
    <w:p w:rsidR="00D717DC" w:rsidRPr="00DB2514" w:rsidRDefault="00D717DC" w:rsidP="004A0F3F">
      <w:pPr>
        <w:pStyle w:val="a5"/>
        <w:jc w:val="both"/>
        <w:rPr>
          <w:sz w:val="26"/>
        </w:rPr>
      </w:pPr>
      <w:r w:rsidRPr="00DB2514">
        <w:rPr>
          <w:sz w:val="26"/>
        </w:rPr>
        <w:t xml:space="preserve">           Программа реализуется, как комплекс взаимосвязанных между собой мероприятий, эффект от реализации которых в сумме должен проявиться не только в охватываемых программе сферах, но во всей экономике Усть-Абаканского района.</w:t>
      </w:r>
    </w:p>
    <w:p w:rsidR="00D717DC" w:rsidRPr="00DB2514" w:rsidRDefault="00D717DC" w:rsidP="004A0F3F">
      <w:pPr>
        <w:pStyle w:val="a5"/>
        <w:jc w:val="both"/>
        <w:rPr>
          <w:sz w:val="26"/>
        </w:rPr>
      </w:pPr>
      <w:r w:rsidRPr="00DB2514">
        <w:rPr>
          <w:sz w:val="26"/>
        </w:rPr>
        <w:t xml:space="preserve">          Система программных мероприятий объединяет работы по следующим направлениям:</w:t>
      </w:r>
    </w:p>
    <w:p w:rsidR="00D717DC" w:rsidRDefault="00D717DC" w:rsidP="004A0F3F">
      <w:pPr>
        <w:jc w:val="both"/>
        <w:rPr>
          <w:sz w:val="26"/>
          <w:lang w:eastAsia="en-US"/>
        </w:rPr>
      </w:pPr>
      <w:r w:rsidRPr="00DB2514">
        <w:rPr>
          <w:sz w:val="26"/>
        </w:rPr>
        <w:t xml:space="preserve">         </w:t>
      </w:r>
      <w:r w:rsidRPr="00DB2514">
        <w:rPr>
          <w:sz w:val="26"/>
          <w:szCs w:val="26"/>
        </w:rPr>
        <w:t xml:space="preserve"> -</w:t>
      </w:r>
      <w:r w:rsidR="00084871">
        <w:rPr>
          <w:sz w:val="26"/>
          <w:szCs w:val="26"/>
        </w:rPr>
        <w:t xml:space="preserve"> </w:t>
      </w:r>
      <w:r w:rsidRPr="00DB2514">
        <w:rPr>
          <w:sz w:val="26"/>
          <w:szCs w:val="26"/>
        </w:rPr>
        <w:t>у</w:t>
      </w:r>
      <w:r w:rsidRPr="00DB2514">
        <w:rPr>
          <w:sz w:val="26"/>
          <w:lang w:eastAsia="en-US"/>
        </w:rPr>
        <w:t>лучшение условий труда работников, снижение уровня производственного</w:t>
      </w:r>
      <w:r w:rsidRPr="00344ED4">
        <w:rPr>
          <w:sz w:val="26"/>
          <w:lang w:eastAsia="en-US"/>
        </w:rPr>
        <w:t xml:space="preserve"> травматизма</w:t>
      </w:r>
      <w:r>
        <w:rPr>
          <w:sz w:val="26"/>
          <w:lang w:eastAsia="en-US"/>
        </w:rPr>
        <w:t xml:space="preserve"> и профессиональной заболеваемости</w:t>
      </w:r>
      <w:r w:rsidR="00BE7481">
        <w:rPr>
          <w:sz w:val="26"/>
          <w:lang w:eastAsia="en-US"/>
        </w:rPr>
        <w:t>;</w:t>
      </w:r>
    </w:p>
    <w:p w:rsidR="00D717DC" w:rsidRDefault="00D717DC" w:rsidP="004A0F3F">
      <w:pPr>
        <w:jc w:val="both"/>
        <w:rPr>
          <w:sz w:val="26"/>
          <w:lang w:eastAsia="en-US"/>
        </w:rPr>
      </w:pPr>
      <w:r>
        <w:rPr>
          <w:sz w:val="26"/>
          <w:lang w:eastAsia="en-US"/>
        </w:rPr>
        <w:t xml:space="preserve">        </w:t>
      </w:r>
      <w:r w:rsidR="00084871">
        <w:rPr>
          <w:sz w:val="26"/>
          <w:lang w:eastAsia="en-US"/>
        </w:rPr>
        <w:t xml:space="preserve"> </w:t>
      </w:r>
      <w:r>
        <w:rPr>
          <w:sz w:val="26"/>
          <w:lang w:eastAsia="en-US"/>
        </w:rPr>
        <w:t>-</w:t>
      </w:r>
      <w:r w:rsidR="00084871">
        <w:rPr>
          <w:sz w:val="26"/>
          <w:lang w:eastAsia="en-US"/>
        </w:rPr>
        <w:t xml:space="preserve"> </w:t>
      </w:r>
      <w:r>
        <w:rPr>
          <w:sz w:val="26"/>
          <w:lang w:eastAsia="en-US"/>
        </w:rPr>
        <w:t xml:space="preserve">обеспечение современными средствами индивидуальной и коллективной защиты работников; </w:t>
      </w:r>
    </w:p>
    <w:p w:rsidR="00D717DC" w:rsidRDefault="00D717DC" w:rsidP="004A0F3F">
      <w:pPr>
        <w:pStyle w:val="a5"/>
        <w:jc w:val="both"/>
        <w:rPr>
          <w:sz w:val="26"/>
          <w:lang w:eastAsia="en-US"/>
        </w:rPr>
      </w:pPr>
      <w:r>
        <w:rPr>
          <w:sz w:val="26"/>
          <w:lang w:eastAsia="en-US"/>
        </w:rPr>
        <w:t xml:space="preserve">         -</w:t>
      </w:r>
      <w:r w:rsidR="00084871">
        <w:rPr>
          <w:sz w:val="26"/>
          <w:lang w:eastAsia="en-US"/>
        </w:rPr>
        <w:t xml:space="preserve"> </w:t>
      </w:r>
      <w:r>
        <w:rPr>
          <w:sz w:val="26"/>
          <w:lang w:eastAsia="en-US"/>
        </w:rPr>
        <w:t>проведение оценки условий труда и подготовки  по охране труда работников;</w:t>
      </w:r>
    </w:p>
    <w:p w:rsidR="00D717DC" w:rsidRDefault="00D717DC" w:rsidP="004A0F3F">
      <w:pPr>
        <w:pStyle w:val="a5"/>
        <w:jc w:val="both"/>
        <w:rPr>
          <w:sz w:val="26"/>
          <w:lang w:eastAsia="en-US"/>
        </w:rPr>
      </w:pPr>
      <w:r>
        <w:rPr>
          <w:sz w:val="26"/>
          <w:lang w:eastAsia="en-US"/>
        </w:rPr>
        <w:t xml:space="preserve">         -</w:t>
      </w:r>
      <w:r w:rsidR="00084871">
        <w:rPr>
          <w:sz w:val="26"/>
          <w:lang w:eastAsia="en-US"/>
        </w:rPr>
        <w:t xml:space="preserve"> </w:t>
      </w:r>
      <w:r>
        <w:rPr>
          <w:sz w:val="26"/>
          <w:lang w:eastAsia="en-US"/>
        </w:rPr>
        <w:t xml:space="preserve"> внедрение улучшающих условия труда технологий;</w:t>
      </w:r>
    </w:p>
    <w:p w:rsidR="00D717DC" w:rsidRPr="008632CB" w:rsidRDefault="00D717DC" w:rsidP="004A0F3F">
      <w:pPr>
        <w:pStyle w:val="a5"/>
        <w:jc w:val="both"/>
        <w:rPr>
          <w:sz w:val="26"/>
        </w:rPr>
      </w:pPr>
      <w:r>
        <w:rPr>
          <w:sz w:val="26"/>
          <w:lang w:eastAsia="en-US"/>
        </w:rPr>
        <w:t xml:space="preserve">         - совершенствование нормативной правовой базы по охране труда, информация и пропаганда в сфере охраны труда;</w:t>
      </w:r>
    </w:p>
    <w:p w:rsidR="00D717DC" w:rsidRDefault="00D717DC" w:rsidP="004A0F3F">
      <w:pPr>
        <w:pStyle w:val="a5"/>
        <w:jc w:val="both"/>
        <w:rPr>
          <w:sz w:val="26"/>
        </w:rPr>
      </w:pPr>
      <w:r>
        <w:rPr>
          <w:sz w:val="26"/>
        </w:rPr>
        <w:t xml:space="preserve">         </w:t>
      </w:r>
      <w:r w:rsidRPr="008632CB">
        <w:rPr>
          <w:sz w:val="26"/>
        </w:rPr>
        <w:t>-</w:t>
      </w:r>
      <w:r w:rsidR="00084871">
        <w:rPr>
          <w:sz w:val="26"/>
        </w:rPr>
        <w:t xml:space="preserve"> </w:t>
      </w:r>
      <w:r w:rsidRPr="008632CB">
        <w:rPr>
          <w:sz w:val="26"/>
        </w:rPr>
        <w:t xml:space="preserve">организационное, методическое и информационное, </w:t>
      </w:r>
      <w:hyperlink r:id="rId8" w:tooltip="Профессиональное образование" w:history="1">
        <w:r w:rsidRPr="008632CB">
          <w:rPr>
            <w:sz w:val="26"/>
          </w:rPr>
          <w:t>профессиональное образование</w:t>
        </w:r>
      </w:hyperlink>
      <w:r>
        <w:rPr>
          <w:sz w:val="26"/>
        </w:rPr>
        <w:t xml:space="preserve"> руководителей и специалистов учреждений района</w:t>
      </w:r>
      <w:r w:rsidRPr="008632CB">
        <w:rPr>
          <w:sz w:val="26"/>
        </w:rPr>
        <w:t>.</w:t>
      </w:r>
    </w:p>
    <w:p w:rsidR="00A41F3C" w:rsidRPr="008632CB" w:rsidRDefault="00A41F3C" w:rsidP="00A41F3C">
      <w:pPr>
        <w:pStyle w:val="a5"/>
        <w:ind w:firstLine="708"/>
        <w:jc w:val="both"/>
        <w:rPr>
          <w:sz w:val="26"/>
        </w:rPr>
      </w:pPr>
      <w:r w:rsidRPr="00AD6A99">
        <w:rPr>
          <w:sz w:val="26"/>
          <w:szCs w:val="26"/>
        </w:rPr>
        <w:t xml:space="preserve">Перечень основных программных мероприятий </w:t>
      </w:r>
      <w:proofErr w:type="gramStart"/>
      <w:r w:rsidRPr="00592A69">
        <w:rPr>
          <w:sz w:val="26"/>
          <w:szCs w:val="26"/>
        </w:rPr>
        <w:t>представлены</w:t>
      </w:r>
      <w:proofErr w:type="gramEnd"/>
      <w:r w:rsidRPr="00592A69">
        <w:rPr>
          <w:sz w:val="26"/>
          <w:szCs w:val="26"/>
        </w:rPr>
        <w:t xml:space="preserve"> в </w:t>
      </w:r>
      <w:r>
        <w:rPr>
          <w:sz w:val="26"/>
          <w:szCs w:val="26"/>
        </w:rPr>
        <w:t>п</w:t>
      </w:r>
      <w:r w:rsidRPr="00592A69">
        <w:rPr>
          <w:sz w:val="26"/>
          <w:szCs w:val="26"/>
        </w:rPr>
        <w:t>риложении к Программе</w:t>
      </w:r>
    </w:p>
    <w:p w:rsidR="00941E2E" w:rsidRDefault="00941E2E" w:rsidP="00D717DC">
      <w:pPr>
        <w:pStyle w:val="a5"/>
        <w:rPr>
          <w:sz w:val="26"/>
        </w:rPr>
      </w:pPr>
    </w:p>
    <w:p w:rsidR="00941E2E" w:rsidRPr="00941E2E" w:rsidRDefault="00941E2E" w:rsidP="00941E2E">
      <w:pPr>
        <w:pStyle w:val="a5"/>
        <w:jc w:val="center"/>
        <w:rPr>
          <w:b/>
          <w:sz w:val="26"/>
          <w:szCs w:val="26"/>
        </w:rPr>
      </w:pPr>
      <w:bookmarkStart w:id="0" w:name="_Toc435104054"/>
      <w:bookmarkStart w:id="1" w:name="_Toc440374743"/>
      <w:bookmarkStart w:id="2" w:name="_Toc440375217"/>
      <w:r w:rsidRPr="00941E2E">
        <w:rPr>
          <w:b/>
          <w:sz w:val="26"/>
          <w:szCs w:val="26"/>
        </w:rPr>
        <w:t>4. Информация о ресурсном обеспечении муниципальной программы</w:t>
      </w:r>
      <w:bookmarkEnd w:id="0"/>
      <w:bookmarkEnd w:id="1"/>
      <w:bookmarkEnd w:id="2"/>
    </w:p>
    <w:p w:rsidR="00941E2E" w:rsidRDefault="00941E2E" w:rsidP="00941E2E">
      <w:pPr>
        <w:pStyle w:val="a5"/>
        <w:ind w:firstLine="708"/>
        <w:jc w:val="both"/>
        <w:rPr>
          <w:sz w:val="26"/>
        </w:rPr>
      </w:pPr>
    </w:p>
    <w:p w:rsidR="00D852AD" w:rsidRDefault="00941E2E" w:rsidP="00941E2E">
      <w:pPr>
        <w:pStyle w:val="a5"/>
        <w:jc w:val="both"/>
        <w:rPr>
          <w:sz w:val="26"/>
        </w:rPr>
      </w:pPr>
      <w:r>
        <w:rPr>
          <w:sz w:val="26"/>
        </w:rPr>
        <w:t xml:space="preserve">         </w:t>
      </w:r>
      <w:r w:rsidRPr="00CD0D45">
        <w:rPr>
          <w:sz w:val="26"/>
        </w:rPr>
        <w:t xml:space="preserve">Общий объем финансирования программы </w:t>
      </w:r>
      <w:r w:rsidR="00D852AD">
        <w:rPr>
          <w:sz w:val="26"/>
        </w:rPr>
        <w:t>за счет</w:t>
      </w:r>
      <w:r w:rsidRPr="00CD0D45">
        <w:rPr>
          <w:sz w:val="26"/>
        </w:rPr>
        <w:t xml:space="preserve"> средств </w:t>
      </w:r>
      <w:r w:rsidR="00D852AD">
        <w:rPr>
          <w:sz w:val="26"/>
        </w:rPr>
        <w:t>районного</w:t>
      </w:r>
      <w:r w:rsidRPr="00CD0D45">
        <w:rPr>
          <w:sz w:val="26"/>
        </w:rPr>
        <w:t xml:space="preserve"> бюджета муниципального об</w:t>
      </w:r>
      <w:r>
        <w:rPr>
          <w:sz w:val="26"/>
        </w:rPr>
        <w:t>разования Усть-Абаканский район</w:t>
      </w:r>
      <w:r w:rsidRPr="00CD0D45">
        <w:rPr>
          <w:sz w:val="26"/>
        </w:rPr>
        <w:t xml:space="preserve"> составляет 33 199 883 рубля, </w:t>
      </w:r>
      <w:r>
        <w:rPr>
          <w:sz w:val="26"/>
        </w:rPr>
        <w:t xml:space="preserve">в том числе по годам: </w:t>
      </w:r>
    </w:p>
    <w:p w:rsidR="00D852AD" w:rsidRDefault="00941E2E" w:rsidP="00941E2E">
      <w:pPr>
        <w:pStyle w:val="a5"/>
        <w:jc w:val="both"/>
        <w:rPr>
          <w:sz w:val="26"/>
        </w:rPr>
      </w:pPr>
      <w:r w:rsidRPr="00CD0D45">
        <w:rPr>
          <w:sz w:val="26"/>
        </w:rPr>
        <w:t>2021</w:t>
      </w:r>
      <w:r>
        <w:rPr>
          <w:sz w:val="26"/>
        </w:rPr>
        <w:t xml:space="preserve"> год - 11 499 029; </w:t>
      </w:r>
    </w:p>
    <w:p w:rsidR="00941E2E" w:rsidRPr="00CD0D45" w:rsidRDefault="00941E2E" w:rsidP="00941E2E">
      <w:pPr>
        <w:pStyle w:val="a5"/>
        <w:jc w:val="both"/>
        <w:rPr>
          <w:sz w:val="26"/>
        </w:rPr>
      </w:pPr>
      <w:r w:rsidRPr="00CD0D45">
        <w:rPr>
          <w:sz w:val="26"/>
        </w:rPr>
        <w:lastRenderedPageBreak/>
        <w:t xml:space="preserve">2022 год - 11 132 439; </w:t>
      </w:r>
    </w:p>
    <w:p w:rsidR="00941E2E" w:rsidRDefault="00D852AD" w:rsidP="00941E2E">
      <w:pPr>
        <w:widowControl w:val="0"/>
        <w:jc w:val="both"/>
        <w:outlineLvl w:val="4"/>
        <w:rPr>
          <w:sz w:val="26"/>
        </w:rPr>
      </w:pPr>
      <w:r>
        <w:rPr>
          <w:sz w:val="26"/>
        </w:rPr>
        <w:t>2023 год - 10 568</w:t>
      </w:r>
      <w:r w:rsidR="00376130">
        <w:rPr>
          <w:sz w:val="26"/>
        </w:rPr>
        <w:t> </w:t>
      </w:r>
      <w:r>
        <w:rPr>
          <w:sz w:val="26"/>
        </w:rPr>
        <w:t>415</w:t>
      </w:r>
      <w:r w:rsidR="00376130">
        <w:rPr>
          <w:sz w:val="26"/>
        </w:rPr>
        <w:t>;</w:t>
      </w:r>
    </w:p>
    <w:p w:rsidR="00376130" w:rsidRDefault="00376130" w:rsidP="00941E2E">
      <w:pPr>
        <w:widowControl w:val="0"/>
        <w:jc w:val="both"/>
        <w:outlineLvl w:val="4"/>
        <w:rPr>
          <w:sz w:val="26"/>
        </w:rPr>
      </w:pPr>
      <w:r>
        <w:rPr>
          <w:sz w:val="26"/>
        </w:rPr>
        <w:t>2024 год – 0000;</w:t>
      </w:r>
    </w:p>
    <w:p w:rsidR="00376130" w:rsidRDefault="00376130" w:rsidP="00941E2E">
      <w:pPr>
        <w:widowControl w:val="0"/>
        <w:jc w:val="both"/>
        <w:outlineLvl w:val="4"/>
        <w:rPr>
          <w:sz w:val="26"/>
        </w:rPr>
      </w:pPr>
      <w:r>
        <w:rPr>
          <w:sz w:val="26"/>
        </w:rPr>
        <w:t>2025 год – 0000;</w:t>
      </w:r>
    </w:p>
    <w:p w:rsidR="00376130" w:rsidRPr="00A30858" w:rsidRDefault="00376130" w:rsidP="00941E2E">
      <w:pPr>
        <w:widowControl w:val="0"/>
        <w:jc w:val="both"/>
        <w:outlineLvl w:val="4"/>
        <w:rPr>
          <w:bCs/>
          <w:iCs/>
          <w:sz w:val="26"/>
        </w:rPr>
      </w:pPr>
      <w:r>
        <w:rPr>
          <w:sz w:val="26"/>
        </w:rPr>
        <w:t>2026 год – 0000.</w:t>
      </w:r>
    </w:p>
    <w:p w:rsidR="00941E2E" w:rsidRDefault="00941E2E" w:rsidP="00941E2E">
      <w:pPr>
        <w:ind w:firstLine="709"/>
        <w:jc w:val="both"/>
        <w:rPr>
          <w:sz w:val="26"/>
          <w:szCs w:val="26"/>
        </w:rPr>
      </w:pPr>
      <w:r w:rsidRPr="000E2491">
        <w:rPr>
          <w:sz w:val="26"/>
          <w:szCs w:val="26"/>
        </w:rPr>
        <w:t>Объемы финансирования носят прогнозный характер и в ходе реализации Программы отдельные мероприятия, а также объемы финансирования подлежат корректировке на основе анализа полученных результатов проведенных работ, фактического финансирования в истекшем году и возможностей бюджета на следующий финансовый год и плановый период.</w:t>
      </w:r>
    </w:p>
    <w:p w:rsidR="00D852AD" w:rsidRDefault="00D852AD" w:rsidP="00941E2E">
      <w:pPr>
        <w:ind w:firstLine="709"/>
        <w:jc w:val="both"/>
        <w:rPr>
          <w:sz w:val="26"/>
          <w:szCs w:val="26"/>
        </w:rPr>
      </w:pPr>
    </w:p>
    <w:p w:rsidR="00D852AD" w:rsidRDefault="00D852AD" w:rsidP="00D852AD">
      <w:pPr>
        <w:ind w:left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5. Перечень целевых показателей</w:t>
      </w:r>
    </w:p>
    <w:p w:rsidR="00D852AD" w:rsidRDefault="00D852AD" w:rsidP="00941E2E">
      <w:pPr>
        <w:ind w:firstLine="709"/>
        <w:jc w:val="both"/>
        <w:rPr>
          <w:sz w:val="26"/>
          <w:szCs w:val="26"/>
        </w:rPr>
      </w:pPr>
    </w:p>
    <w:p w:rsidR="00D852AD" w:rsidRPr="00D34B2B" w:rsidRDefault="00D852AD" w:rsidP="00D852AD">
      <w:pPr>
        <w:pStyle w:val="ConsPlusCell"/>
        <w:widowControl w:val="0"/>
        <w:jc w:val="both"/>
        <w:rPr>
          <w:lang w:eastAsia="en-US"/>
        </w:rPr>
      </w:pPr>
      <w:r w:rsidRPr="00D34B2B">
        <w:rPr>
          <w:lang w:eastAsia="en-US"/>
        </w:rPr>
        <w:t xml:space="preserve">1. </w:t>
      </w:r>
      <w:r w:rsidR="00376130" w:rsidRPr="00376130">
        <w:rPr>
          <w:lang w:eastAsia="en-US"/>
        </w:rPr>
        <w:t>Сохранение</w:t>
      </w:r>
      <w:r w:rsidRPr="00D34B2B">
        <w:rPr>
          <w:lang w:eastAsia="en-US"/>
        </w:rPr>
        <w:t xml:space="preserve"> уровня производственного травматизма, в организациях района, чел.:</w:t>
      </w:r>
    </w:p>
    <w:p w:rsidR="00D852AD" w:rsidRPr="00D34B2B" w:rsidRDefault="00D852AD" w:rsidP="00D852AD">
      <w:pPr>
        <w:pStyle w:val="ConsPlusCell"/>
        <w:widowControl w:val="0"/>
        <w:jc w:val="both"/>
        <w:rPr>
          <w:lang w:eastAsia="en-US"/>
        </w:rPr>
      </w:pPr>
      <w:r w:rsidRPr="00D34B2B">
        <w:rPr>
          <w:lang w:eastAsia="en-US"/>
        </w:rPr>
        <w:t>2021 год – 0;</w:t>
      </w:r>
    </w:p>
    <w:p w:rsidR="00D852AD" w:rsidRPr="00D34B2B" w:rsidRDefault="00D852AD" w:rsidP="00D852AD">
      <w:pPr>
        <w:pStyle w:val="ConsPlusCell"/>
        <w:widowControl w:val="0"/>
        <w:jc w:val="both"/>
        <w:rPr>
          <w:lang w:eastAsia="en-US"/>
        </w:rPr>
      </w:pPr>
      <w:r w:rsidRPr="00D34B2B">
        <w:rPr>
          <w:lang w:eastAsia="en-US"/>
        </w:rPr>
        <w:t xml:space="preserve">2022 год – 0; </w:t>
      </w:r>
    </w:p>
    <w:p w:rsidR="00D852AD" w:rsidRPr="00D34B2B" w:rsidRDefault="00D852AD" w:rsidP="00D852AD">
      <w:pPr>
        <w:pStyle w:val="ConsPlusCell"/>
        <w:widowControl w:val="0"/>
        <w:jc w:val="both"/>
        <w:rPr>
          <w:lang w:eastAsia="en-US"/>
        </w:rPr>
      </w:pPr>
      <w:r w:rsidRPr="00D34B2B">
        <w:rPr>
          <w:lang w:eastAsia="en-US"/>
        </w:rPr>
        <w:t xml:space="preserve">2023 год – 0; </w:t>
      </w:r>
    </w:p>
    <w:p w:rsidR="00D852AD" w:rsidRPr="00D34B2B" w:rsidRDefault="00D852AD" w:rsidP="00D852AD">
      <w:pPr>
        <w:pStyle w:val="ConsPlusCell"/>
        <w:widowControl w:val="0"/>
        <w:jc w:val="both"/>
        <w:rPr>
          <w:lang w:eastAsia="en-US"/>
        </w:rPr>
      </w:pPr>
      <w:r w:rsidRPr="00D34B2B">
        <w:rPr>
          <w:lang w:eastAsia="en-US"/>
        </w:rPr>
        <w:t xml:space="preserve">2024 год – 0;  </w:t>
      </w:r>
    </w:p>
    <w:p w:rsidR="00D852AD" w:rsidRPr="00D34B2B" w:rsidRDefault="00D852AD" w:rsidP="00D852AD">
      <w:pPr>
        <w:pStyle w:val="ConsPlusCell"/>
        <w:widowControl w:val="0"/>
        <w:jc w:val="both"/>
        <w:rPr>
          <w:lang w:eastAsia="en-US"/>
        </w:rPr>
      </w:pPr>
      <w:r w:rsidRPr="00D34B2B">
        <w:rPr>
          <w:lang w:eastAsia="en-US"/>
        </w:rPr>
        <w:t xml:space="preserve">2025 год – 0;  </w:t>
      </w:r>
    </w:p>
    <w:p w:rsidR="00D852AD" w:rsidRPr="00D34B2B" w:rsidRDefault="00D852AD" w:rsidP="00D852AD">
      <w:pPr>
        <w:pStyle w:val="ConsPlusCell"/>
        <w:widowControl w:val="0"/>
        <w:jc w:val="both"/>
        <w:rPr>
          <w:lang w:eastAsia="en-US"/>
        </w:rPr>
      </w:pPr>
      <w:r w:rsidRPr="00D34B2B">
        <w:rPr>
          <w:lang w:eastAsia="en-US"/>
        </w:rPr>
        <w:t>2026 год – 0.</w:t>
      </w:r>
    </w:p>
    <w:p w:rsidR="00D852AD" w:rsidRPr="00D34B2B" w:rsidRDefault="00D852AD" w:rsidP="00D852AD">
      <w:pPr>
        <w:widowControl w:val="0"/>
        <w:autoSpaceDE w:val="0"/>
        <w:autoSpaceDN w:val="0"/>
        <w:adjustRightInd w:val="0"/>
        <w:jc w:val="both"/>
        <w:rPr>
          <w:sz w:val="26"/>
          <w:szCs w:val="26"/>
          <w:shd w:val="clear" w:color="auto" w:fill="FFFFFF"/>
        </w:rPr>
      </w:pPr>
      <w:r w:rsidRPr="00D852AD">
        <w:rPr>
          <w:sz w:val="26"/>
          <w:szCs w:val="26"/>
        </w:rPr>
        <w:t>2.</w:t>
      </w:r>
      <w:r w:rsidRPr="00D34B2B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Pr="00D34B2B">
        <w:rPr>
          <w:sz w:val="26"/>
          <w:szCs w:val="26"/>
          <w:shd w:val="clear" w:color="auto" w:fill="FFFFFF"/>
        </w:rPr>
        <w:t>дельный вес работников, занятых на рабочих местах у работодателей, на которых проведена специальная оценка условий труда, (% от общего количества занятых работников)</w:t>
      </w:r>
    </w:p>
    <w:p w:rsidR="00D852AD" w:rsidRPr="00D34B2B" w:rsidRDefault="00D852AD" w:rsidP="00D852AD">
      <w:pPr>
        <w:pStyle w:val="ConsPlusCell"/>
        <w:widowControl w:val="0"/>
        <w:jc w:val="both"/>
        <w:rPr>
          <w:lang w:eastAsia="en-US"/>
        </w:rPr>
      </w:pPr>
      <w:r w:rsidRPr="00D34B2B">
        <w:rPr>
          <w:lang w:eastAsia="en-US"/>
        </w:rPr>
        <w:t>2021 год – 100;</w:t>
      </w:r>
    </w:p>
    <w:p w:rsidR="00D852AD" w:rsidRPr="00D34B2B" w:rsidRDefault="00D852AD" w:rsidP="00D852AD">
      <w:pPr>
        <w:pStyle w:val="ConsPlusCell"/>
        <w:widowControl w:val="0"/>
        <w:jc w:val="both"/>
        <w:rPr>
          <w:lang w:eastAsia="en-US"/>
        </w:rPr>
      </w:pPr>
      <w:r w:rsidRPr="00D34B2B">
        <w:rPr>
          <w:lang w:eastAsia="en-US"/>
        </w:rPr>
        <w:t xml:space="preserve">2022 год – 100; </w:t>
      </w:r>
    </w:p>
    <w:p w:rsidR="00D852AD" w:rsidRPr="00D34B2B" w:rsidRDefault="00D852AD" w:rsidP="00D852AD">
      <w:pPr>
        <w:pStyle w:val="ConsPlusCell"/>
        <w:widowControl w:val="0"/>
        <w:jc w:val="both"/>
        <w:rPr>
          <w:lang w:eastAsia="en-US"/>
        </w:rPr>
      </w:pPr>
      <w:r w:rsidRPr="00D34B2B">
        <w:rPr>
          <w:lang w:eastAsia="en-US"/>
        </w:rPr>
        <w:t xml:space="preserve">2023 год – 100; </w:t>
      </w:r>
    </w:p>
    <w:p w:rsidR="00D852AD" w:rsidRPr="00D34B2B" w:rsidRDefault="00D852AD" w:rsidP="00D852AD">
      <w:pPr>
        <w:pStyle w:val="ConsPlusCell"/>
        <w:widowControl w:val="0"/>
        <w:jc w:val="both"/>
        <w:rPr>
          <w:lang w:eastAsia="en-US"/>
        </w:rPr>
      </w:pPr>
      <w:r w:rsidRPr="00D34B2B">
        <w:rPr>
          <w:lang w:eastAsia="en-US"/>
        </w:rPr>
        <w:t xml:space="preserve">2024 год – 100;  </w:t>
      </w:r>
    </w:p>
    <w:p w:rsidR="00D852AD" w:rsidRPr="00D34B2B" w:rsidRDefault="00D852AD" w:rsidP="00D852AD">
      <w:pPr>
        <w:pStyle w:val="ConsPlusCell"/>
        <w:widowControl w:val="0"/>
        <w:jc w:val="both"/>
        <w:rPr>
          <w:lang w:eastAsia="en-US"/>
        </w:rPr>
      </w:pPr>
      <w:r w:rsidRPr="00D34B2B">
        <w:rPr>
          <w:lang w:eastAsia="en-US"/>
        </w:rPr>
        <w:t xml:space="preserve">2025 год – 100;  </w:t>
      </w:r>
    </w:p>
    <w:p w:rsidR="00D852AD" w:rsidRDefault="00D852AD" w:rsidP="00D852AD">
      <w:pPr>
        <w:jc w:val="both"/>
        <w:rPr>
          <w:sz w:val="26"/>
          <w:szCs w:val="26"/>
        </w:rPr>
      </w:pPr>
      <w:r w:rsidRPr="00D34B2B">
        <w:rPr>
          <w:sz w:val="26"/>
          <w:szCs w:val="26"/>
          <w:lang w:eastAsia="en-US"/>
        </w:rPr>
        <w:t>2026 год – 100.</w:t>
      </w:r>
    </w:p>
    <w:p w:rsidR="00941E2E" w:rsidRDefault="00941E2E" w:rsidP="00135BDA">
      <w:pPr>
        <w:shd w:val="clear" w:color="auto" w:fill="FFFFFF"/>
        <w:jc w:val="center"/>
        <w:rPr>
          <w:b/>
          <w:color w:val="000000"/>
          <w:sz w:val="26"/>
        </w:rPr>
      </w:pPr>
    </w:p>
    <w:p w:rsidR="00E55AC6" w:rsidRDefault="00D852AD" w:rsidP="00135BDA">
      <w:pPr>
        <w:shd w:val="clear" w:color="auto" w:fill="FFFFFF"/>
        <w:jc w:val="center"/>
        <w:rPr>
          <w:b/>
          <w:color w:val="000000"/>
          <w:sz w:val="26"/>
        </w:rPr>
      </w:pPr>
      <w:r>
        <w:rPr>
          <w:b/>
          <w:color w:val="000000"/>
          <w:sz w:val="26"/>
        </w:rPr>
        <w:t>6</w:t>
      </w:r>
      <w:r w:rsidR="00E55AC6" w:rsidRPr="00A30858">
        <w:rPr>
          <w:b/>
          <w:color w:val="000000"/>
          <w:sz w:val="26"/>
        </w:rPr>
        <w:t>.</w:t>
      </w:r>
      <w:r w:rsidR="00A30858">
        <w:rPr>
          <w:b/>
          <w:color w:val="000000"/>
          <w:sz w:val="26"/>
        </w:rPr>
        <w:t xml:space="preserve"> </w:t>
      </w:r>
      <w:r w:rsidR="00A647F5">
        <w:rPr>
          <w:b/>
          <w:color w:val="000000"/>
          <w:sz w:val="26"/>
        </w:rPr>
        <w:t xml:space="preserve">Механизм реализации </w:t>
      </w:r>
      <w:r w:rsidR="00E55AC6" w:rsidRPr="00A30858">
        <w:rPr>
          <w:b/>
          <w:color w:val="000000"/>
          <w:sz w:val="26"/>
        </w:rPr>
        <w:t>муниципальной программы</w:t>
      </w:r>
      <w:r>
        <w:rPr>
          <w:b/>
          <w:color w:val="000000"/>
          <w:sz w:val="26"/>
        </w:rPr>
        <w:t>.</w:t>
      </w:r>
    </w:p>
    <w:p w:rsidR="00D852AD" w:rsidRPr="00A30858" w:rsidRDefault="00D852AD" w:rsidP="00135BDA">
      <w:pPr>
        <w:shd w:val="clear" w:color="auto" w:fill="FFFFFF"/>
        <w:jc w:val="center"/>
        <w:rPr>
          <w:b/>
          <w:color w:val="000000"/>
          <w:sz w:val="26"/>
        </w:rPr>
      </w:pPr>
    </w:p>
    <w:p w:rsidR="00D717DC" w:rsidRPr="004D4F8A" w:rsidRDefault="00D717DC" w:rsidP="00A41F3C">
      <w:pPr>
        <w:widowControl w:val="0"/>
        <w:jc w:val="both"/>
        <w:rPr>
          <w:color w:val="000000"/>
          <w:sz w:val="26"/>
          <w:szCs w:val="26"/>
        </w:rPr>
      </w:pPr>
      <w:r>
        <w:rPr>
          <w:sz w:val="26"/>
        </w:rPr>
        <w:t xml:space="preserve">          </w:t>
      </w:r>
      <w:r w:rsidRPr="004D4F8A">
        <w:rPr>
          <w:color w:val="000000"/>
          <w:sz w:val="26"/>
          <w:szCs w:val="26"/>
        </w:rPr>
        <w:t>Мероприятия данно</w:t>
      </w:r>
      <w:r>
        <w:rPr>
          <w:color w:val="000000"/>
          <w:sz w:val="26"/>
          <w:szCs w:val="26"/>
        </w:rPr>
        <w:t>й программы будут реализованы</w:t>
      </w:r>
      <w:r w:rsidRPr="004D4F8A">
        <w:rPr>
          <w:color w:val="000000"/>
          <w:sz w:val="26"/>
          <w:szCs w:val="26"/>
        </w:rPr>
        <w:t xml:space="preserve"> совместны</w:t>
      </w:r>
      <w:r>
        <w:rPr>
          <w:color w:val="000000"/>
          <w:sz w:val="26"/>
          <w:szCs w:val="26"/>
        </w:rPr>
        <w:t>ми</w:t>
      </w:r>
      <w:r w:rsidRPr="004D4F8A">
        <w:rPr>
          <w:color w:val="000000"/>
          <w:sz w:val="26"/>
          <w:szCs w:val="26"/>
        </w:rPr>
        <w:t xml:space="preserve"> действия</w:t>
      </w:r>
      <w:r>
        <w:rPr>
          <w:color w:val="000000"/>
          <w:sz w:val="26"/>
          <w:szCs w:val="26"/>
        </w:rPr>
        <w:t xml:space="preserve">ми </w:t>
      </w:r>
      <w:r w:rsidRPr="004D4F8A">
        <w:rPr>
          <w:color w:val="000000"/>
          <w:sz w:val="26"/>
          <w:szCs w:val="26"/>
        </w:rPr>
        <w:t>органов государственной власти, местного самоуправления, работодателей</w:t>
      </w:r>
      <w:r>
        <w:rPr>
          <w:color w:val="000000"/>
          <w:sz w:val="26"/>
          <w:szCs w:val="26"/>
        </w:rPr>
        <w:t xml:space="preserve"> и </w:t>
      </w:r>
      <w:r w:rsidRPr="004D4F8A">
        <w:rPr>
          <w:color w:val="000000"/>
          <w:sz w:val="26"/>
          <w:szCs w:val="26"/>
        </w:rPr>
        <w:t xml:space="preserve">профсоюзов по улучшению условий и охраны труда, предупреждению несчастных случаев на производстве и профессиональных заболеваний. </w:t>
      </w:r>
    </w:p>
    <w:p w:rsidR="00D717DC" w:rsidRDefault="00D717DC" w:rsidP="00A41F3C">
      <w:pPr>
        <w:widowControl w:val="0"/>
        <w:jc w:val="both"/>
        <w:outlineLvl w:val="4"/>
        <w:rPr>
          <w:color w:val="000000"/>
          <w:sz w:val="26"/>
          <w:szCs w:val="26"/>
        </w:rPr>
      </w:pPr>
      <w:r>
        <w:rPr>
          <w:sz w:val="26"/>
        </w:rPr>
        <w:t xml:space="preserve">            </w:t>
      </w:r>
      <w:r w:rsidRPr="00A30858">
        <w:rPr>
          <w:color w:val="000000"/>
          <w:sz w:val="26"/>
          <w:szCs w:val="26"/>
        </w:rPr>
        <w:t>В 202</w:t>
      </w:r>
      <w:r>
        <w:rPr>
          <w:color w:val="000000"/>
          <w:sz w:val="26"/>
          <w:szCs w:val="26"/>
        </w:rPr>
        <w:t>1-</w:t>
      </w:r>
      <w:r w:rsidRPr="00A30858">
        <w:rPr>
          <w:color w:val="000000"/>
          <w:sz w:val="26"/>
          <w:szCs w:val="26"/>
        </w:rPr>
        <w:t>202</w:t>
      </w:r>
      <w:r>
        <w:rPr>
          <w:color w:val="000000"/>
          <w:sz w:val="26"/>
          <w:szCs w:val="26"/>
        </w:rPr>
        <w:t>6</w:t>
      </w:r>
      <w:r w:rsidRPr="00A30858">
        <w:rPr>
          <w:color w:val="000000"/>
          <w:sz w:val="26"/>
          <w:szCs w:val="26"/>
        </w:rPr>
        <w:t xml:space="preserve"> гг. будет продолжена работа по совершенствованию нормативно-правовой базы охраны труда. Данную работу пр</w:t>
      </w:r>
      <w:r w:rsidRPr="004D4F8A">
        <w:rPr>
          <w:color w:val="000000"/>
          <w:sz w:val="26"/>
          <w:szCs w:val="26"/>
        </w:rPr>
        <w:t>едусматривается проводить в на</w:t>
      </w:r>
      <w:r>
        <w:rPr>
          <w:color w:val="000000"/>
          <w:sz w:val="26"/>
          <w:szCs w:val="26"/>
        </w:rPr>
        <w:t xml:space="preserve">правлении </w:t>
      </w:r>
      <w:r w:rsidR="00567853">
        <w:rPr>
          <w:color w:val="000000"/>
          <w:sz w:val="26"/>
          <w:szCs w:val="26"/>
        </w:rPr>
        <w:t xml:space="preserve">по </w:t>
      </w:r>
      <w:r>
        <w:rPr>
          <w:color w:val="000000"/>
          <w:sz w:val="26"/>
          <w:szCs w:val="26"/>
        </w:rPr>
        <w:t>разработк</w:t>
      </w:r>
      <w:r w:rsidR="00567853"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 xml:space="preserve"> </w:t>
      </w:r>
      <w:r w:rsidR="00941E2E">
        <w:rPr>
          <w:color w:val="000000"/>
          <w:sz w:val="26"/>
          <w:szCs w:val="26"/>
        </w:rPr>
        <w:t>предложений,</w:t>
      </w:r>
      <w:r w:rsidRPr="004D4F8A">
        <w:rPr>
          <w:color w:val="000000"/>
          <w:sz w:val="26"/>
          <w:szCs w:val="26"/>
        </w:rPr>
        <w:t xml:space="preserve"> по совершенствованию имеющейся нормативно-правовой базы, а также принятие нормативно-правовых актов, регламентирующих условия и охрану труда в организациях района. Реализация указанных нормативных актов укрепит правовую базу, повысит ответственность органов исполнительно</w:t>
      </w:r>
      <w:r>
        <w:rPr>
          <w:color w:val="000000"/>
          <w:sz w:val="26"/>
          <w:szCs w:val="26"/>
        </w:rPr>
        <w:t xml:space="preserve">й </w:t>
      </w:r>
      <w:r w:rsidRPr="004D4F8A">
        <w:rPr>
          <w:color w:val="000000"/>
          <w:sz w:val="26"/>
          <w:szCs w:val="26"/>
        </w:rPr>
        <w:t>власти, местного самоуправления, работодателей за состояние охраны труда</w:t>
      </w:r>
      <w:r>
        <w:rPr>
          <w:color w:val="000000"/>
          <w:sz w:val="26"/>
          <w:szCs w:val="26"/>
        </w:rPr>
        <w:t>.</w:t>
      </w:r>
    </w:p>
    <w:p w:rsidR="00D717DC" w:rsidRPr="004D4F8A" w:rsidRDefault="00D717DC" w:rsidP="00A41F3C">
      <w:pPr>
        <w:widowControl w:val="0"/>
        <w:jc w:val="both"/>
        <w:outlineLvl w:val="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В рез</w:t>
      </w:r>
      <w:r w:rsidRPr="004D4F8A">
        <w:rPr>
          <w:color w:val="000000"/>
          <w:sz w:val="26"/>
          <w:szCs w:val="26"/>
        </w:rPr>
        <w:t xml:space="preserve">ультате реализации намеченных мероприятий укрепится взаимодействие всех участников системы управления охраной труда, расширится </w:t>
      </w:r>
      <w:r w:rsidRPr="004D4F8A">
        <w:rPr>
          <w:color w:val="000000"/>
          <w:sz w:val="26"/>
          <w:szCs w:val="26"/>
        </w:rPr>
        <w:lastRenderedPageBreak/>
        <w:t>сфера оказания методической и практической помощи организациям в проведении работы по охране труда.</w:t>
      </w:r>
    </w:p>
    <w:p w:rsidR="00D717DC" w:rsidRPr="004D4F8A" w:rsidRDefault="00D717DC" w:rsidP="00A41F3C">
      <w:pPr>
        <w:widowControl w:val="0"/>
        <w:jc w:val="both"/>
        <w:outlineLvl w:val="4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</w:t>
      </w:r>
      <w:r w:rsidRPr="004D4F8A">
        <w:rPr>
          <w:sz w:val="26"/>
          <w:szCs w:val="26"/>
        </w:rPr>
        <w:t xml:space="preserve">Обеспечение контроля </w:t>
      </w:r>
      <w:r>
        <w:rPr>
          <w:sz w:val="26"/>
          <w:szCs w:val="26"/>
        </w:rPr>
        <w:t>по</w:t>
      </w:r>
      <w:r w:rsidRPr="004D4F8A">
        <w:rPr>
          <w:sz w:val="26"/>
          <w:szCs w:val="26"/>
        </w:rPr>
        <w:t xml:space="preserve"> соблюдени</w:t>
      </w:r>
      <w:r>
        <w:rPr>
          <w:sz w:val="26"/>
          <w:szCs w:val="26"/>
        </w:rPr>
        <w:t xml:space="preserve">ю </w:t>
      </w:r>
      <w:r w:rsidRPr="004D4F8A">
        <w:rPr>
          <w:sz w:val="26"/>
          <w:szCs w:val="26"/>
        </w:rPr>
        <w:t xml:space="preserve">законодательства об охране труда  предусматривает осуществление контроля уполномоченными государственными органами, администрацией </w:t>
      </w:r>
      <w:r>
        <w:rPr>
          <w:sz w:val="26"/>
          <w:szCs w:val="26"/>
        </w:rPr>
        <w:t>Усть-Абаканского района:</w:t>
      </w:r>
    </w:p>
    <w:p w:rsidR="00D717DC" w:rsidRPr="004D4F8A" w:rsidRDefault="00D717DC" w:rsidP="00A41F3C">
      <w:pPr>
        <w:widowControl w:val="0"/>
        <w:jc w:val="both"/>
        <w:rPr>
          <w:sz w:val="26"/>
          <w:szCs w:val="26"/>
        </w:rPr>
      </w:pPr>
      <w:r w:rsidRPr="004D4F8A">
        <w:rPr>
          <w:sz w:val="26"/>
          <w:szCs w:val="26"/>
        </w:rPr>
        <w:tab/>
        <w:t>- за соблюдением организациями района законодательства в сфере охраны труда;</w:t>
      </w:r>
    </w:p>
    <w:p w:rsidR="00D717DC" w:rsidRPr="004D4F8A" w:rsidRDefault="00D717DC" w:rsidP="00A41F3C">
      <w:pPr>
        <w:widowControl w:val="0"/>
        <w:jc w:val="both"/>
        <w:rPr>
          <w:sz w:val="26"/>
          <w:szCs w:val="26"/>
        </w:rPr>
      </w:pPr>
      <w:r w:rsidRPr="004D4F8A">
        <w:rPr>
          <w:sz w:val="26"/>
          <w:szCs w:val="26"/>
        </w:rPr>
        <w:tab/>
        <w:t xml:space="preserve">- за ходом </w:t>
      </w:r>
      <w:r>
        <w:rPr>
          <w:sz w:val="26"/>
          <w:szCs w:val="26"/>
        </w:rPr>
        <w:t xml:space="preserve">специальной оценки рабочих мест </w:t>
      </w:r>
      <w:r w:rsidRPr="004D4F8A">
        <w:rPr>
          <w:sz w:val="26"/>
          <w:szCs w:val="26"/>
        </w:rPr>
        <w:t xml:space="preserve"> по условиям труда и сертификации работ по охране труда в организациях </w:t>
      </w:r>
      <w:r>
        <w:rPr>
          <w:sz w:val="26"/>
          <w:szCs w:val="26"/>
        </w:rPr>
        <w:t>района</w:t>
      </w:r>
      <w:r w:rsidRPr="004D4F8A">
        <w:rPr>
          <w:sz w:val="26"/>
          <w:szCs w:val="26"/>
        </w:rPr>
        <w:t>;</w:t>
      </w:r>
    </w:p>
    <w:p w:rsidR="00D717DC" w:rsidRPr="007A549A" w:rsidRDefault="00D717DC" w:rsidP="00A41F3C">
      <w:pPr>
        <w:jc w:val="both"/>
        <w:rPr>
          <w:sz w:val="26"/>
          <w:szCs w:val="26"/>
        </w:rPr>
      </w:pPr>
      <w:r w:rsidRPr="004D4F8A">
        <w:rPr>
          <w:sz w:val="26"/>
          <w:szCs w:val="26"/>
        </w:rPr>
        <w:tab/>
        <w:t>- за выполнением руководителями организаций района требований ст</w:t>
      </w:r>
      <w:r w:rsidR="003E198E">
        <w:rPr>
          <w:sz w:val="26"/>
          <w:szCs w:val="26"/>
        </w:rPr>
        <w:t>атей</w:t>
      </w:r>
      <w:r w:rsidRPr="004D4F8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217, </w:t>
      </w:r>
      <w:r w:rsidRPr="004D4F8A">
        <w:rPr>
          <w:sz w:val="26"/>
          <w:szCs w:val="26"/>
        </w:rPr>
        <w:t xml:space="preserve">225 </w:t>
      </w:r>
      <w:r w:rsidRPr="007A549A">
        <w:rPr>
          <w:sz w:val="26"/>
          <w:szCs w:val="26"/>
        </w:rPr>
        <w:t xml:space="preserve">Трудового кодекса РФ, </w:t>
      </w:r>
      <w:r w:rsidRPr="007A549A">
        <w:rPr>
          <w:sz w:val="26"/>
        </w:rPr>
        <w:t xml:space="preserve">Постановления Минобразования России, Минтруда России от 13.01.2003 №№ 29, 1 «Об утверждении порядка обучения по охране труда и проверки </w:t>
      </w:r>
      <w:proofErr w:type="gramStart"/>
      <w:r w:rsidRPr="007A549A">
        <w:rPr>
          <w:sz w:val="26"/>
        </w:rPr>
        <w:t>знаний требований охраны труда работников</w:t>
      </w:r>
      <w:r w:rsidR="00FD5D95">
        <w:rPr>
          <w:sz w:val="26"/>
        </w:rPr>
        <w:t xml:space="preserve"> о</w:t>
      </w:r>
      <w:r w:rsidRPr="007A549A">
        <w:rPr>
          <w:sz w:val="26"/>
        </w:rPr>
        <w:t>рганизаций</w:t>
      </w:r>
      <w:proofErr w:type="gramEnd"/>
      <w:r w:rsidRPr="007A549A">
        <w:rPr>
          <w:sz w:val="26"/>
        </w:rPr>
        <w:t>»</w:t>
      </w:r>
      <w:r w:rsidRPr="007A549A">
        <w:rPr>
          <w:sz w:val="26"/>
          <w:szCs w:val="26"/>
        </w:rPr>
        <w:t>;</w:t>
      </w:r>
    </w:p>
    <w:p w:rsidR="00D717DC" w:rsidRPr="004D4F8A" w:rsidRDefault="00D717DC" w:rsidP="00A41F3C">
      <w:pPr>
        <w:widowControl w:val="0"/>
        <w:jc w:val="both"/>
        <w:rPr>
          <w:sz w:val="26"/>
          <w:szCs w:val="26"/>
        </w:rPr>
      </w:pPr>
      <w:r w:rsidRPr="007A549A">
        <w:rPr>
          <w:sz w:val="26"/>
          <w:szCs w:val="26"/>
        </w:rPr>
        <w:tab/>
        <w:t>- за выполнением мероприятий по охране труда</w:t>
      </w:r>
      <w:r w:rsidRPr="004D4F8A">
        <w:rPr>
          <w:sz w:val="26"/>
          <w:szCs w:val="26"/>
        </w:rPr>
        <w:t>, включенных в соглашения и коллективные договоры;</w:t>
      </w:r>
    </w:p>
    <w:p w:rsidR="00D717DC" w:rsidRPr="004D4F8A" w:rsidRDefault="00D717DC" w:rsidP="00A41F3C">
      <w:pPr>
        <w:widowControl w:val="0"/>
        <w:jc w:val="both"/>
        <w:rPr>
          <w:sz w:val="26"/>
          <w:szCs w:val="26"/>
        </w:rPr>
      </w:pPr>
      <w:r w:rsidRPr="004D4F8A">
        <w:rPr>
          <w:sz w:val="26"/>
          <w:szCs w:val="26"/>
        </w:rPr>
        <w:tab/>
        <w:t>- рассмотрение случаев грубого нарушения организациями района требований охраны труда на межведомственной комиссии по охране труда, разработка рекомендаций по устранению выявленных нарушений;</w:t>
      </w:r>
    </w:p>
    <w:p w:rsidR="00D717DC" w:rsidRPr="004D4F8A" w:rsidRDefault="00D717DC" w:rsidP="00A41F3C">
      <w:pPr>
        <w:widowControl w:val="0"/>
        <w:jc w:val="both"/>
        <w:rPr>
          <w:sz w:val="26"/>
          <w:szCs w:val="26"/>
        </w:rPr>
      </w:pPr>
      <w:r w:rsidRPr="004D4F8A">
        <w:rPr>
          <w:sz w:val="26"/>
          <w:szCs w:val="26"/>
        </w:rPr>
        <w:tab/>
        <w:t>- за выполнением работодателями Правил обеспечения работников средствами индивидуальной защиты;</w:t>
      </w:r>
    </w:p>
    <w:p w:rsidR="00D717DC" w:rsidRPr="004D4F8A" w:rsidRDefault="00D717DC" w:rsidP="00A41F3C">
      <w:pPr>
        <w:widowControl w:val="0"/>
        <w:jc w:val="both"/>
        <w:rPr>
          <w:sz w:val="26"/>
          <w:szCs w:val="26"/>
        </w:rPr>
      </w:pPr>
      <w:r w:rsidRPr="004D4F8A">
        <w:rPr>
          <w:sz w:val="26"/>
          <w:szCs w:val="26"/>
        </w:rPr>
        <w:tab/>
        <w:t>Также предусмотрено проведение обследований фактического состояния условий и охраны труда.</w:t>
      </w:r>
    </w:p>
    <w:p w:rsidR="00D717DC" w:rsidRPr="004D4F8A" w:rsidRDefault="00D717DC" w:rsidP="00A41F3C">
      <w:pPr>
        <w:widowControl w:val="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</w:t>
      </w:r>
      <w:r w:rsidRPr="004D4F8A">
        <w:rPr>
          <w:sz w:val="26"/>
          <w:szCs w:val="26"/>
        </w:rPr>
        <w:t>Принятие новых нормативных правовых актов по охране труда, периодический пересмотр действующих нормативных требований в этой сфере, предполагают своевременное доведение до организаций соответствующей информации.</w:t>
      </w:r>
    </w:p>
    <w:p w:rsidR="00D717DC" w:rsidRPr="004D4F8A" w:rsidRDefault="00D717DC" w:rsidP="00A41F3C">
      <w:pPr>
        <w:widowControl w:val="0"/>
        <w:jc w:val="both"/>
        <w:rPr>
          <w:sz w:val="26"/>
          <w:szCs w:val="26"/>
        </w:rPr>
      </w:pPr>
      <w:r w:rsidRPr="004D4F8A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4D4F8A">
        <w:rPr>
          <w:sz w:val="26"/>
          <w:szCs w:val="26"/>
        </w:rPr>
        <w:t>Выполнение намеченных мероприятий позволит удовлетворить потребности предприятий и организаций в действующей нормативно-правовой документации по охране труда, в методическом обеспечении работ по созданию здоровых и безопасных условий труда на производстве.</w:t>
      </w:r>
    </w:p>
    <w:p w:rsidR="00D717DC" w:rsidRPr="004D4F8A" w:rsidRDefault="00D717DC" w:rsidP="00A41F3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П</w:t>
      </w:r>
      <w:r w:rsidRPr="004D4F8A">
        <w:rPr>
          <w:sz w:val="26"/>
          <w:szCs w:val="26"/>
        </w:rPr>
        <w:t>рограмма сформирована и реализуется как единый комплекс организационных, методических, производственных, санитарно-гигиенических, учебно-пропагандистских и других мероприятий, обеспечивающих достижение поставленных целей.</w:t>
      </w:r>
    </w:p>
    <w:p w:rsidR="00D717DC" w:rsidRPr="004D4F8A" w:rsidRDefault="00D717DC" w:rsidP="00A41F3C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4D4F8A">
        <w:rPr>
          <w:sz w:val="26"/>
          <w:szCs w:val="26"/>
        </w:rPr>
        <w:t>Управление программой осуществляется под руководством заместителя главы администрации по социальным вопросам.</w:t>
      </w:r>
    </w:p>
    <w:p w:rsidR="00D717DC" w:rsidRPr="004D4F8A" w:rsidRDefault="00D717DC" w:rsidP="00A41F3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4D4F8A">
        <w:rPr>
          <w:sz w:val="26"/>
          <w:szCs w:val="26"/>
        </w:rPr>
        <w:t xml:space="preserve">Исполнителями программы являются администрация </w:t>
      </w:r>
      <w:r>
        <w:rPr>
          <w:sz w:val="26"/>
          <w:szCs w:val="26"/>
        </w:rPr>
        <w:t>Усть-Абаканского района</w:t>
      </w:r>
      <w:r w:rsidRPr="004D4F8A">
        <w:rPr>
          <w:sz w:val="26"/>
          <w:szCs w:val="26"/>
        </w:rPr>
        <w:t>, организации, учреждения, согласно перечню программных мероприятий.</w:t>
      </w:r>
    </w:p>
    <w:p w:rsidR="00D717DC" w:rsidRDefault="00D717DC" w:rsidP="00A647F5">
      <w:pPr>
        <w:widowControl w:val="0"/>
        <w:jc w:val="both"/>
        <w:outlineLvl w:val="4"/>
        <w:rPr>
          <w:b/>
          <w:sz w:val="26"/>
        </w:rPr>
      </w:pPr>
    </w:p>
    <w:p w:rsidR="005D36EC" w:rsidRDefault="005D36EC" w:rsidP="005D36EC">
      <w:pPr>
        <w:widowControl w:val="0"/>
        <w:jc w:val="center"/>
        <w:outlineLvl w:val="4"/>
        <w:rPr>
          <w:b/>
          <w:sz w:val="26"/>
        </w:rPr>
      </w:pPr>
      <w:r>
        <w:rPr>
          <w:b/>
          <w:sz w:val="26"/>
        </w:rPr>
        <w:t>7</w:t>
      </w:r>
      <w:r w:rsidR="00A647F5" w:rsidRPr="00EA13AB">
        <w:rPr>
          <w:b/>
          <w:sz w:val="26"/>
        </w:rPr>
        <w:t>.</w:t>
      </w:r>
      <w:r w:rsidR="00EA13AB" w:rsidRPr="00EA13AB">
        <w:rPr>
          <w:b/>
          <w:sz w:val="26"/>
        </w:rPr>
        <w:t xml:space="preserve"> </w:t>
      </w:r>
      <w:r w:rsidR="00E55AC6" w:rsidRPr="00EA13AB">
        <w:rPr>
          <w:b/>
          <w:sz w:val="26"/>
        </w:rPr>
        <w:t>Ожидаемые конечные результаты</w:t>
      </w:r>
    </w:p>
    <w:p w:rsidR="00E55AC6" w:rsidRDefault="00E55AC6" w:rsidP="005D36EC">
      <w:pPr>
        <w:widowControl w:val="0"/>
        <w:jc w:val="center"/>
        <w:outlineLvl w:val="4"/>
        <w:rPr>
          <w:b/>
          <w:sz w:val="26"/>
        </w:rPr>
      </w:pPr>
      <w:r w:rsidRPr="00EA13AB">
        <w:rPr>
          <w:b/>
          <w:sz w:val="26"/>
        </w:rPr>
        <w:t>реализации муниципальной программы</w:t>
      </w:r>
    </w:p>
    <w:p w:rsidR="005D36EC" w:rsidRPr="00EA13AB" w:rsidRDefault="005D36EC" w:rsidP="004A0F3F">
      <w:pPr>
        <w:widowControl w:val="0"/>
        <w:jc w:val="center"/>
        <w:outlineLvl w:val="4"/>
        <w:rPr>
          <w:b/>
          <w:sz w:val="26"/>
        </w:rPr>
      </w:pPr>
    </w:p>
    <w:p w:rsidR="00E55AC6" w:rsidRPr="00A30858" w:rsidRDefault="00E55AC6" w:rsidP="00E55AC6">
      <w:pPr>
        <w:widowControl w:val="0"/>
        <w:ind w:firstLine="708"/>
        <w:jc w:val="both"/>
        <w:outlineLvl w:val="4"/>
        <w:rPr>
          <w:sz w:val="26"/>
        </w:rPr>
      </w:pPr>
      <w:r w:rsidRPr="00A30858">
        <w:rPr>
          <w:sz w:val="26"/>
        </w:rPr>
        <w:t>Эффективность реализации муниципальной программы оценивается в соответствии с оценк</w:t>
      </w:r>
      <w:r w:rsidR="005D36EC">
        <w:rPr>
          <w:sz w:val="26"/>
        </w:rPr>
        <w:t>ой</w:t>
      </w:r>
      <w:r w:rsidRPr="00A30858">
        <w:rPr>
          <w:sz w:val="26"/>
        </w:rPr>
        <w:t xml:space="preserve"> эффективности реализации муниципальной программы, утвержденной постановлением администрации </w:t>
      </w:r>
      <w:r w:rsidR="00EA13AB">
        <w:rPr>
          <w:sz w:val="26"/>
        </w:rPr>
        <w:t xml:space="preserve">Усть-Абаканского района от 20.09.2013 г № 1623-п </w:t>
      </w:r>
      <w:r w:rsidRPr="00A30858">
        <w:rPr>
          <w:sz w:val="26"/>
        </w:rPr>
        <w:t>«Об утверждении Порядка разработки, утверждения</w:t>
      </w:r>
      <w:r w:rsidR="00EA13AB">
        <w:rPr>
          <w:sz w:val="26"/>
        </w:rPr>
        <w:t xml:space="preserve">, </w:t>
      </w:r>
      <w:r w:rsidRPr="00A30858">
        <w:rPr>
          <w:sz w:val="26"/>
        </w:rPr>
        <w:t xml:space="preserve">реализации </w:t>
      </w:r>
      <w:r w:rsidR="00EA13AB">
        <w:rPr>
          <w:sz w:val="26"/>
        </w:rPr>
        <w:t xml:space="preserve">и оценки эффективности </w:t>
      </w:r>
      <w:r w:rsidRPr="00A30858">
        <w:rPr>
          <w:sz w:val="26"/>
        </w:rPr>
        <w:t xml:space="preserve">муниципальных программ </w:t>
      </w:r>
      <w:r w:rsidR="00EA13AB">
        <w:rPr>
          <w:sz w:val="26"/>
        </w:rPr>
        <w:t xml:space="preserve">Усть-Абаканского </w:t>
      </w:r>
      <w:r w:rsidR="00EA13AB">
        <w:rPr>
          <w:sz w:val="26"/>
        </w:rPr>
        <w:lastRenderedPageBreak/>
        <w:t>района Республики Хакасия».</w:t>
      </w:r>
    </w:p>
    <w:p w:rsidR="00E55AC6" w:rsidRPr="00A30858" w:rsidRDefault="00E55AC6" w:rsidP="00E55AC6">
      <w:pPr>
        <w:widowControl w:val="0"/>
        <w:ind w:firstLine="708"/>
        <w:jc w:val="both"/>
        <w:outlineLvl w:val="4"/>
        <w:rPr>
          <w:sz w:val="26"/>
        </w:rPr>
      </w:pPr>
      <w:r w:rsidRPr="00A30858">
        <w:rPr>
          <w:sz w:val="26"/>
        </w:rPr>
        <w:t>Эффективная реализация предусмотренных программой мер позволит добиться следующих результатов:</w:t>
      </w:r>
    </w:p>
    <w:p w:rsidR="00331CFF" w:rsidRDefault="00331CFF" w:rsidP="00331CFF">
      <w:pPr>
        <w:widowControl w:val="0"/>
        <w:jc w:val="both"/>
        <w:outlineLvl w:val="4"/>
        <w:rPr>
          <w:bCs/>
          <w:iCs/>
          <w:sz w:val="26"/>
        </w:rPr>
      </w:pPr>
      <w:r>
        <w:rPr>
          <w:bCs/>
          <w:iCs/>
          <w:sz w:val="26"/>
        </w:rPr>
        <w:t xml:space="preserve">            -</w:t>
      </w:r>
      <w:r w:rsidR="00D717DC">
        <w:rPr>
          <w:bCs/>
          <w:iCs/>
          <w:sz w:val="26"/>
        </w:rPr>
        <w:t xml:space="preserve">снижение </w:t>
      </w:r>
      <w:r>
        <w:rPr>
          <w:bCs/>
          <w:iCs/>
          <w:sz w:val="26"/>
        </w:rPr>
        <w:t>производственн</w:t>
      </w:r>
      <w:r w:rsidR="00D717DC">
        <w:rPr>
          <w:bCs/>
          <w:iCs/>
          <w:sz w:val="26"/>
        </w:rPr>
        <w:t>ого</w:t>
      </w:r>
      <w:r>
        <w:rPr>
          <w:bCs/>
          <w:iCs/>
          <w:sz w:val="26"/>
        </w:rPr>
        <w:t xml:space="preserve"> травматизм</w:t>
      </w:r>
      <w:r w:rsidR="00D717DC">
        <w:rPr>
          <w:bCs/>
          <w:iCs/>
          <w:sz w:val="26"/>
        </w:rPr>
        <w:t>а</w:t>
      </w:r>
      <w:r>
        <w:rPr>
          <w:bCs/>
          <w:iCs/>
          <w:sz w:val="26"/>
        </w:rPr>
        <w:t>, профессиональны</w:t>
      </w:r>
      <w:r w:rsidR="00D717DC">
        <w:rPr>
          <w:bCs/>
          <w:iCs/>
          <w:sz w:val="26"/>
        </w:rPr>
        <w:t>х</w:t>
      </w:r>
      <w:r>
        <w:rPr>
          <w:bCs/>
          <w:iCs/>
          <w:sz w:val="26"/>
        </w:rPr>
        <w:t xml:space="preserve"> заболевани</w:t>
      </w:r>
      <w:r w:rsidR="00D717DC">
        <w:rPr>
          <w:bCs/>
          <w:iCs/>
          <w:sz w:val="26"/>
        </w:rPr>
        <w:t>й</w:t>
      </w:r>
      <w:r>
        <w:rPr>
          <w:bCs/>
          <w:iCs/>
          <w:sz w:val="26"/>
        </w:rPr>
        <w:t xml:space="preserve"> в организациях района </w:t>
      </w:r>
      <w:r w:rsidR="00D717DC">
        <w:rPr>
          <w:bCs/>
          <w:iCs/>
          <w:sz w:val="26"/>
        </w:rPr>
        <w:t xml:space="preserve">до </w:t>
      </w:r>
      <w:r>
        <w:rPr>
          <w:bCs/>
          <w:iCs/>
          <w:sz w:val="26"/>
        </w:rPr>
        <w:t>0%  ежегодно;</w:t>
      </w:r>
    </w:p>
    <w:p w:rsidR="00331CFF" w:rsidRPr="001E5495" w:rsidRDefault="00331CFF" w:rsidP="00331CFF">
      <w:pPr>
        <w:widowControl w:val="0"/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 xml:space="preserve">           </w:t>
      </w:r>
      <w:r w:rsidRPr="001E5495">
        <w:rPr>
          <w:sz w:val="26"/>
        </w:rPr>
        <w:t>-</w:t>
      </w:r>
      <w:r w:rsidR="005D36EC">
        <w:rPr>
          <w:sz w:val="26"/>
        </w:rPr>
        <w:t xml:space="preserve"> </w:t>
      </w:r>
      <w:r w:rsidRPr="001E5495">
        <w:rPr>
          <w:sz w:val="26"/>
        </w:rPr>
        <w:t>проведение специальной  оценки условий труда довести до 100%</w:t>
      </w:r>
      <w:r w:rsidR="00D717DC">
        <w:rPr>
          <w:sz w:val="26"/>
        </w:rPr>
        <w:t xml:space="preserve"> от числа работников</w:t>
      </w:r>
      <w:r w:rsidRPr="001E5495">
        <w:rPr>
          <w:sz w:val="26"/>
        </w:rPr>
        <w:t>;</w:t>
      </w:r>
    </w:p>
    <w:p w:rsidR="00331CFF" w:rsidRPr="00376130" w:rsidRDefault="00331CFF" w:rsidP="00331CFF">
      <w:pPr>
        <w:tabs>
          <w:tab w:val="left" w:pos="3960"/>
          <w:tab w:val="left" w:pos="6435"/>
          <w:tab w:val="left" w:pos="7200"/>
          <w:tab w:val="right" w:pos="9355"/>
        </w:tabs>
        <w:jc w:val="both"/>
        <w:rPr>
          <w:b/>
          <w:i/>
          <w:sz w:val="26"/>
        </w:rPr>
      </w:pPr>
      <w:r w:rsidRPr="00376130">
        <w:rPr>
          <w:b/>
          <w:i/>
          <w:sz w:val="26"/>
        </w:rPr>
        <w:t xml:space="preserve">           -</w:t>
      </w:r>
      <w:r w:rsidR="005D36EC" w:rsidRPr="00376130">
        <w:rPr>
          <w:b/>
          <w:i/>
          <w:sz w:val="26"/>
        </w:rPr>
        <w:t xml:space="preserve"> </w:t>
      </w:r>
      <w:r w:rsidRPr="00376130">
        <w:rPr>
          <w:b/>
          <w:i/>
          <w:sz w:val="26"/>
        </w:rPr>
        <w:t>информационное обеспечение: приобретение литературы (журналов, справочников)  по  охране труда;</w:t>
      </w:r>
    </w:p>
    <w:p w:rsidR="00331CFF" w:rsidRPr="00376130" w:rsidRDefault="00331CFF" w:rsidP="00331CFF">
      <w:pPr>
        <w:tabs>
          <w:tab w:val="left" w:pos="3960"/>
          <w:tab w:val="left" w:pos="6435"/>
          <w:tab w:val="left" w:pos="7200"/>
          <w:tab w:val="right" w:pos="9355"/>
        </w:tabs>
        <w:jc w:val="both"/>
        <w:rPr>
          <w:b/>
          <w:i/>
          <w:sz w:val="26"/>
          <w:szCs w:val="26"/>
        </w:rPr>
      </w:pPr>
      <w:r w:rsidRPr="00376130">
        <w:rPr>
          <w:b/>
          <w:i/>
          <w:sz w:val="26"/>
          <w:szCs w:val="26"/>
        </w:rPr>
        <w:t xml:space="preserve">           - формирование у работодателя приоритета сохранения жизни и здоровья работников в соответствии с требованиями Трудового кодекса Российской Федерации;</w:t>
      </w:r>
    </w:p>
    <w:p w:rsidR="00E55AC6" w:rsidRPr="00376130" w:rsidRDefault="00331CFF" w:rsidP="00CD0D45">
      <w:pPr>
        <w:pStyle w:val="a5"/>
        <w:rPr>
          <w:b/>
          <w:i/>
          <w:sz w:val="26"/>
        </w:rPr>
      </w:pPr>
      <w:r w:rsidRPr="00376130">
        <w:rPr>
          <w:b/>
          <w:i/>
          <w:sz w:val="26"/>
          <w:szCs w:val="26"/>
        </w:rPr>
        <w:t xml:space="preserve">           - </w:t>
      </w:r>
      <w:r w:rsidRPr="00376130">
        <w:rPr>
          <w:b/>
          <w:i/>
          <w:sz w:val="26"/>
        </w:rPr>
        <w:t xml:space="preserve">снижение числа рабочих мест, не отвечающих   санитарно-гигиеническим требованиям.      </w:t>
      </w:r>
      <w:r w:rsidRPr="00376130">
        <w:rPr>
          <w:b/>
          <w:i/>
          <w:sz w:val="26"/>
        </w:rPr>
        <w:br/>
      </w:r>
    </w:p>
    <w:sectPr w:rsidR="00E55AC6" w:rsidRPr="00376130" w:rsidSect="00980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74FC"/>
    <w:multiLevelType w:val="hybridMultilevel"/>
    <w:tmpl w:val="96107D8A"/>
    <w:lvl w:ilvl="0" w:tplc="EFBC7E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A3E16C1"/>
    <w:multiLevelType w:val="hybridMultilevel"/>
    <w:tmpl w:val="D028420A"/>
    <w:lvl w:ilvl="0" w:tplc="ECB20B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F5270"/>
    <w:rsid w:val="00013CBB"/>
    <w:rsid w:val="00013D23"/>
    <w:rsid w:val="00014877"/>
    <w:rsid w:val="00031746"/>
    <w:rsid w:val="00056270"/>
    <w:rsid w:val="000642A5"/>
    <w:rsid w:val="00075102"/>
    <w:rsid w:val="00084871"/>
    <w:rsid w:val="00093474"/>
    <w:rsid w:val="000A4494"/>
    <w:rsid w:val="000B1B08"/>
    <w:rsid w:val="000F085B"/>
    <w:rsid w:val="00120335"/>
    <w:rsid w:val="001261B2"/>
    <w:rsid w:val="001305B7"/>
    <w:rsid w:val="00135BDA"/>
    <w:rsid w:val="00141A95"/>
    <w:rsid w:val="00141F3F"/>
    <w:rsid w:val="00143B00"/>
    <w:rsid w:val="00145754"/>
    <w:rsid w:val="00147DA0"/>
    <w:rsid w:val="00164730"/>
    <w:rsid w:val="00164A3E"/>
    <w:rsid w:val="001864B7"/>
    <w:rsid w:val="001A0AA9"/>
    <w:rsid w:val="001A2A04"/>
    <w:rsid w:val="001A3031"/>
    <w:rsid w:val="001C42C9"/>
    <w:rsid w:val="001D3AF6"/>
    <w:rsid w:val="001E1E40"/>
    <w:rsid w:val="001E5495"/>
    <w:rsid w:val="001E7171"/>
    <w:rsid w:val="002027AF"/>
    <w:rsid w:val="00204EAE"/>
    <w:rsid w:val="002301CF"/>
    <w:rsid w:val="00233CF5"/>
    <w:rsid w:val="002412AC"/>
    <w:rsid w:val="00241DC9"/>
    <w:rsid w:val="002644F7"/>
    <w:rsid w:val="00283AF2"/>
    <w:rsid w:val="00285A91"/>
    <w:rsid w:val="00293728"/>
    <w:rsid w:val="002A0561"/>
    <w:rsid w:val="002B14F8"/>
    <w:rsid w:val="002C5769"/>
    <w:rsid w:val="002C6C6B"/>
    <w:rsid w:val="002C7524"/>
    <w:rsid w:val="002D1116"/>
    <w:rsid w:val="00322F46"/>
    <w:rsid w:val="00330891"/>
    <w:rsid w:val="00331CFF"/>
    <w:rsid w:val="00344ED4"/>
    <w:rsid w:val="00345EE2"/>
    <w:rsid w:val="00375AE6"/>
    <w:rsid w:val="00376130"/>
    <w:rsid w:val="00382069"/>
    <w:rsid w:val="003C0956"/>
    <w:rsid w:val="003C6E42"/>
    <w:rsid w:val="003D1691"/>
    <w:rsid w:val="003E198E"/>
    <w:rsid w:val="00450D14"/>
    <w:rsid w:val="00456062"/>
    <w:rsid w:val="004706AA"/>
    <w:rsid w:val="00482744"/>
    <w:rsid w:val="004A0F3F"/>
    <w:rsid w:val="004C4448"/>
    <w:rsid w:val="00500364"/>
    <w:rsid w:val="00501C39"/>
    <w:rsid w:val="00507DFD"/>
    <w:rsid w:val="00510124"/>
    <w:rsid w:val="005119C0"/>
    <w:rsid w:val="005210A8"/>
    <w:rsid w:val="00532997"/>
    <w:rsid w:val="00551642"/>
    <w:rsid w:val="00556B7F"/>
    <w:rsid w:val="005577AD"/>
    <w:rsid w:val="005618F7"/>
    <w:rsid w:val="00566D4A"/>
    <w:rsid w:val="00567853"/>
    <w:rsid w:val="005751CE"/>
    <w:rsid w:val="00585FA5"/>
    <w:rsid w:val="00595713"/>
    <w:rsid w:val="005B29C6"/>
    <w:rsid w:val="005B4EA4"/>
    <w:rsid w:val="005B5E20"/>
    <w:rsid w:val="005B7A34"/>
    <w:rsid w:val="005C42B4"/>
    <w:rsid w:val="005C5D70"/>
    <w:rsid w:val="005D36EC"/>
    <w:rsid w:val="005E19ED"/>
    <w:rsid w:val="005E2DA4"/>
    <w:rsid w:val="005E6FE9"/>
    <w:rsid w:val="005F26BA"/>
    <w:rsid w:val="00642DCC"/>
    <w:rsid w:val="006727BD"/>
    <w:rsid w:val="00672B02"/>
    <w:rsid w:val="006805DC"/>
    <w:rsid w:val="00681D3E"/>
    <w:rsid w:val="00686AB8"/>
    <w:rsid w:val="00697E73"/>
    <w:rsid w:val="006A243F"/>
    <w:rsid w:val="006D34F7"/>
    <w:rsid w:val="006D3EBA"/>
    <w:rsid w:val="006D5D23"/>
    <w:rsid w:val="006F1BF2"/>
    <w:rsid w:val="007242BA"/>
    <w:rsid w:val="0073624C"/>
    <w:rsid w:val="0074105B"/>
    <w:rsid w:val="00741A74"/>
    <w:rsid w:val="00754C62"/>
    <w:rsid w:val="00755DB0"/>
    <w:rsid w:val="00776550"/>
    <w:rsid w:val="00781295"/>
    <w:rsid w:val="00782F75"/>
    <w:rsid w:val="007A147E"/>
    <w:rsid w:val="007A549A"/>
    <w:rsid w:val="007B5B92"/>
    <w:rsid w:val="007E083A"/>
    <w:rsid w:val="007F661D"/>
    <w:rsid w:val="00802ECF"/>
    <w:rsid w:val="00805ACF"/>
    <w:rsid w:val="008274BB"/>
    <w:rsid w:val="008608C0"/>
    <w:rsid w:val="008632CB"/>
    <w:rsid w:val="00866205"/>
    <w:rsid w:val="00872A47"/>
    <w:rsid w:val="0087686B"/>
    <w:rsid w:val="00896E33"/>
    <w:rsid w:val="008978EA"/>
    <w:rsid w:val="008A7900"/>
    <w:rsid w:val="008B0845"/>
    <w:rsid w:val="008B37BF"/>
    <w:rsid w:val="008B4561"/>
    <w:rsid w:val="008C7FBB"/>
    <w:rsid w:val="008F7372"/>
    <w:rsid w:val="00901970"/>
    <w:rsid w:val="00917252"/>
    <w:rsid w:val="009206BB"/>
    <w:rsid w:val="009346D6"/>
    <w:rsid w:val="00941E0B"/>
    <w:rsid w:val="00941E2E"/>
    <w:rsid w:val="00942DDA"/>
    <w:rsid w:val="00945D31"/>
    <w:rsid w:val="009613B7"/>
    <w:rsid w:val="009638D5"/>
    <w:rsid w:val="009677D4"/>
    <w:rsid w:val="009809A4"/>
    <w:rsid w:val="0098298C"/>
    <w:rsid w:val="00984CF2"/>
    <w:rsid w:val="009B311E"/>
    <w:rsid w:val="009D5ACF"/>
    <w:rsid w:val="009E1575"/>
    <w:rsid w:val="009E3F49"/>
    <w:rsid w:val="009E55A2"/>
    <w:rsid w:val="00A0256E"/>
    <w:rsid w:val="00A04F44"/>
    <w:rsid w:val="00A10115"/>
    <w:rsid w:val="00A14B07"/>
    <w:rsid w:val="00A17AE2"/>
    <w:rsid w:val="00A27558"/>
    <w:rsid w:val="00A30858"/>
    <w:rsid w:val="00A30BFE"/>
    <w:rsid w:val="00A41F3C"/>
    <w:rsid w:val="00A56AEE"/>
    <w:rsid w:val="00A56E08"/>
    <w:rsid w:val="00A647F5"/>
    <w:rsid w:val="00A74376"/>
    <w:rsid w:val="00A75627"/>
    <w:rsid w:val="00A77922"/>
    <w:rsid w:val="00A95032"/>
    <w:rsid w:val="00AF2488"/>
    <w:rsid w:val="00B017B5"/>
    <w:rsid w:val="00B368D1"/>
    <w:rsid w:val="00B63D24"/>
    <w:rsid w:val="00B64562"/>
    <w:rsid w:val="00B91897"/>
    <w:rsid w:val="00B95433"/>
    <w:rsid w:val="00B96398"/>
    <w:rsid w:val="00BA08B3"/>
    <w:rsid w:val="00BA1314"/>
    <w:rsid w:val="00BB56B1"/>
    <w:rsid w:val="00BC3BDC"/>
    <w:rsid w:val="00BD03B9"/>
    <w:rsid w:val="00BE7481"/>
    <w:rsid w:val="00C04573"/>
    <w:rsid w:val="00C23B3F"/>
    <w:rsid w:val="00C370F0"/>
    <w:rsid w:val="00C45AF1"/>
    <w:rsid w:val="00C5432C"/>
    <w:rsid w:val="00C85E7A"/>
    <w:rsid w:val="00C90137"/>
    <w:rsid w:val="00CA0819"/>
    <w:rsid w:val="00CC156D"/>
    <w:rsid w:val="00CD0D45"/>
    <w:rsid w:val="00CF0BAA"/>
    <w:rsid w:val="00D029F0"/>
    <w:rsid w:val="00D1650F"/>
    <w:rsid w:val="00D2737E"/>
    <w:rsid w:val="00D34B2B"/>
    <w:rsid w:val="00D40628"/>
    <w:rsid w:val="00D4204C"/>
    <w:rsid w:val="00D6269C"/>
    <w:rsid w:val="00D7147A"/>
    <w:rsid w:val="00D717DC"/>
    <w:rsid w:val="00D852AD"/>
    <w:rsid w:val="00D87261"/>
    <w:rsid w:val="00D872C4"/>
    <w:rsid w:val="00DB2514"/>
    <w:rsid w:val="00DC16FE"/>
    <w:rsid w:val="00DD2629"/>
    <w:rsid w:val="00DD5606"/>
    <w:rsid w:val="00DE148C"/>
    <w:rsid w:val="00DE1A33"/>
    <w:rsid w:val="00E00F5D"/>
    <w:rsid w:val="00E10057"/>
    <w:rsid w:val="00E3067B"/>
    <w:rsid w:val="00E34811"/>
    <w:rsid w:val="00E45C18"/>
    <w:rsid w:val="00E5018B"/>
    <w:rsid w:val="00E54023"/>
    <w:rsid w:val="00E55AC6"/>
    <w:rsid w:val="00E630B7"/>
    <w:rsid w:val="00E722F2"/>
    <w:rsid w:val="00E80802"/>
    <w:rsid w:val="00E811D6"/>
    <w:rsid w:val="00EA13AB"/>
    <w:rsid w:val="00EB402F"/>
    <w:rsid w:val="00EC2210"/>
    <w:rsid w:val="00EC733A"/>
    <w:rsid w:val="00EE1503"/>
    <w:rsid w:val="00EE2DF6"/>
    <w:rsid w:val="00EF2DB4"/>
    <w:rsid w:val="00EF3444"/>
    <w:rsid w:val="00EF5270"/>
    <w:rsid w:val="00F046E2"/>
    <w:rsid w:val="00F06B76"/>
    <w:rsid w:val="00F10183"/>
    <w:rsid w:val="00F22017"/>
    <w:rsid w:val="00F27406"/>
    <w:rsid w:val="00F43E9A"/>
    <w:rsid w:val="00F44ECA"/>
    <w:rsid w:val="00F46B78"/>
    <w:rsid w:val="00F473CB"/>
    <w:rsid w:val="00F57DA3"/>
    <w:rsid w:val="00F7592D"/>
    <w:rsid w:val="00F87CD3"/>
    <w:rsid w:val="00F9632A"/>
    <w:rsid w:val="00FB00B2"/>
    <w:rsid w:val="00FB4F08"/>
    <w:rsid w:val="00FC0B3A"/>
    <w:rsid w:val="00FD3B5C"/>
    <w:rsid w:val="00FD5D95"/>
    <w:rsid w:val="00FF0AA9"/>
    <w:rsid w:val="00FF5D5E"/>
    <w:rsid w:val="00FF6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527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52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qFormat/>
    <w:rsid w:val="00EF52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F52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52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2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8A79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No Spacing"/>
    <w:uiPriority w:val="1"/>
    <w:qFormat/>
    <w:rsid w:val="00FF6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714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-5">
    <w:name w:val="Light Shading Accent 5"/>
    <w:basedOn w:val="a1"/>
    <w:uiPriority w:val="60"/>
    <w:rsid w:val="00345EE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6">
    <w:name w:val="Table Grid"/>
    <w:basedOn w:val="a1"/>
    <w:uiPriority w:val="59"/>
    <w:rsid w:val="00345E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ght Shading Accent 4"/>
    <w:basedOn w:val="a1"/>
    <w:uiPriority w:val="60"/>
    <w:rsid w:val="00345EE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a7">
    <w:name w:val="List Paragraph"/>
    <w:basedOn w:val="a"/>
    <w:uiPriority w:val="34"/>
    <w:qFormat/>
    <w:rsid w:val="001D3AF6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5B7A3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5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professionalmznoe_obrazovanie/" TargetMode="External"/><Relationship Id="rId3" Type="http://schemas.openxmlformats.org/officeDocument/2006/relationships/styles" Target="styles.xml"/><Relationship Id="rId7" Type="http://schemas.openxmlformats.org/officeDocument/2006/relationships/hyperlink" Target="https://pandia.ru/text/category/gorodskie_okrug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andia.ru/text/category/munitcipalmznie_rajoni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13874-7ED5-404B-8FF6-4B518FD3E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8</Pages>
  <Words>2185</Words>
  <Characters>12459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14615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Керш М</dc:creator>
  <cp:keywords/>
  <dc:description/>
  <cp:lastModifiedBy>Skonina</cp:lastModifiedBy>
  <cp:revision>19</cp:revision>
  <cp:lastPrinted>2020-10-14T03:34:00Z</cp:lastPrinted>
  <dcterms:created xsi:type="dcterms:W3CDTF">2020-10-12T07:53:00Z</dcterms:created>
  <dcterms:modified xsi:type="dcterms:W3CDTF">2020-10-14T09:10:00Z</dcterms:modified>
</cp:coreProperties>
</file>